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CF83" w14:textId="77777777" w:rsidR="00444B05" w:rsidRPr="00757B5E" w:rsidRDefault="00444B05" w:rsidP="00566661">
      <w:pPr>
        <w:jc w:val="center"/>
        <w:rPr>
          <w:rFonts w:ascii="Times New Roman" w:hAnsi="Times New Roman"/>
          <w:b/>
        </w:rPr>
      </w:pPr>
    </w:p>
    <w:p w14:paraId="0D279CD3" w14:textId="77777777" w:rsidR="00444B05" w:rsidRPr="00757B5E" w:rsidRDefault="00444B05" w:rsidP="00566661">
      <w:pPr>
        <w:jc w:val="center"/>
        <w:rPr>
          <w:rFonts w:ascii="Times New Roman" w:hAnsi="Times New Roman"/>
          <w:b/>
        </w:rPr>
      </w:pPr>
    </w:p>
    <w:p w14:paraId="43B80206" w14:textId="77777777" w:rsidR="00E01551" w:rsidRPr="00757B5E" w:rsidRDefault="00E01551" w:rsidP="00566661">
      <w:pPr>
        <w:jc w:val="center"/>
        <w:rPr>
          <w:rFonts w:ascii="Times New Roman" w:hAnsi="Times New Roman"/>
          <w:b/>
          <w:sz w:val="48"/>
          <w:szCs w:val="48"/>
        </w:rPr>
      </w:pPr>
      <w:r w:rsidRPr="00757B5E">
        <w:rPr>
          <w:rFonts w:ascii="Times New Roman" w:hAnsi="Times New Roman"/>
          <w:b/>
          <w:sz w:val="48"/>
          <w:szCs w:val="48"/>
        </w:rPr>
        <w:t>PROGRAMA</w:t>
      </w:r>
    </w:p>
    <w:p w14:paraId="053282F0" w14:textId="77777777" w:rsidR="00444B05" w:rsidRPr="00757B5E" w:rsidRDefault="00444B05" w:rsidP="00566661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DD5F418" w14:textId="77777777" w:rsidR="00811BC4" w:rsidRPr="00757B5E" w:rsidRDefault="00E01551" w:rsidP="00566661">
      <w:pPr>
        <w:jc w:val="center"/>
        <w:rPr>
          <w:rFonts w:ascii="Times New Roman" w:hAnsi="Times New Roman"/>
          <w:b/>
          <w:sz w:val="48"/>
          <w:szCs w:val="48"/>
        </w:rPr>
      </w:pPr>
      <w:r w:rsidRPr="00757B5E">
        <w:rPr>
          <w:rFonts w:ascii="Times New Roman" w:hAnsi="Times New Roman"/>
          <w:b/>
          <w:sz w:val="48"/>
          <w:szCs w:val="48"/>
        </w:rPr>
        <w:t>TEORÍA ARQUEOLÓGICA I</w:t>
      </w:r>
    </w:p>
    <w:p w14:paraId="140244CB" w14:textId="77777777" w:rsidR="00EF2BDB" w:rsidRPr="00757B5E" w:rsidRDefault="00EF2BDB" w:rsidP="00566661">
      <w:pPr>
        <w:jc w:val="center"/>
        <w:rPr>
          <w:rFonts w:ascii="Times New Roman" w:hAnsi="Times New Roman"/>
          <w:b/>
          <w:sz w:val="48"/>
          <w:szCs w:val="48"/>
        </w:rPr>
      </w:pPr>
    </w:p>
    <w:p w14:paraId="3615CDD4" w14:textId="6F082C63" w:rsidR="00EF2BDB" w:rsidRPr="00757B5E" w:rsidRDefault="00EF2BDB" w:rsidP="00566661">
      <w:pPr>
        <w:jc w:val="center"/>
        <w:rPr>
          <w:rFonts w:ascii="Times New Roman" w:hAnsi="Times New Roman"/>
          <w:b/>
          <w:sz w:val="48"/>
          <w:szCs w:val="48"/>
        </w:rPr>
      </w:pPr>
      <w:r w:rsidRPr="00757B5E">
        <w:rPr>
          <w:rFonts w:ascii="Times New Roman" w:hAnsi="Times New Roman"/>
          <w:b/>
          <w:sz w:val="48"/>
          <w:szCs w:val="48"/>
        </w:rPr>
        <w:t>202</w:t>
      </w:r>
      <w:r w:rsidR="00A81C78">
        <w:rPr>
          <w:rFonts w:ascii="Times New Roman" w:hAnsi="Times New Roman"/>
          <w:b/>
          <w:sz w:val="48"/>
          <w:szCs w:val="48"/>
        </w:rPr>
        <w:t>4</w:t>
      </w:r>
    </w:p>
    <w:p w14:paraId="7D860CB0" w14:textId="77777777" w:rsidR="00E01551" w:rsidRPr="00757B5E" w:rsidRDefault="00E01551" w:rsidP="00566661">
      <w:pPr>
        <w:jc w:val="center"/>
        <w:rPr>
          <w:rFonts w:ascii="Times New Roman" w:hAnsi="Times New Roman"/>
          <w:b/>
          <w:sz w:val="48"/>
          <w:szCs w:val="48"/>
        </w:rPr>
      </w:pPr>
    </w:p>
    <w:p w14:paraId="1AA1B181" w14:textId="77777777" w:rsidR="00444B05" w:rsidRPr="00757B5E" w:rsidRDefault="00444B05" w:rsidP="00566661">
      <w:pPr>
        <w:rPr>
          <w:rFonts w:ascii="Times New Roman" w:hAnsi="Times New Roman"/>
          <w:b/>
          <w:sz w:val="48"/>
          <w:szCs w:val="48"/>
        </w:rPr>
      </w:pPr>
    </w:p>
    <w:p w14:paraId="48235530" w14:textId="1EEA2708" w:rsidR="00D87001" w:rsidRPr="00757B5E" w:rsidRDefault="00E01551" w:rsidP="00566661">
      <w:pPr>
        <w:rPr>
          <w:rFonts w:ascii="Times New Roman" w:hAnsi="Times New Roman"/>
          <w:b/>
          <w:sz w:val="48"/>
          <w:szCs w:val="48"/>
        </w:rPr>
      </w:pPr>
      <w:r w:rsidRPr="00757B5E">
        <w:rPr>
          <w:rFonts w:ascii="Times New Roman" w:hAnsi="Times New Roman"/>
          <w:b/>
          <w:sz w:val="48"/>
          <w:szCs w:val="48"/>
        </w:rPr>
        <w:t>DOCENTE</w:t>
      </w:r>
      <w:r w:rsidR="00444B05" w:rsidRPr="00757B5E">
        <w:rPr>
          <w:rFonts w:ascii="Times New Roman" w:hAnsi="Times New Roman"/>
          <w:b/>
          <w:sz w:val="48"/>
          <w:szCs w:val="48"/>
        </w:rPr>
        <w:t>:</w:t>
      </w:r>
    </w:p>
    <w:p w14:paraId="11EFF567" w14:textId="3217C286" w:rsidR="00E01551" w:rsidRPr="00757B5E" w:rsidRDefault="00E01551" w:rsidP="00566661">
      <w:pPr>
        <w:rPr>
          <w:rFonts w:ascii="Times New Roman" w:hAnsi="Times New Roman"/>
          <w:sz w:val="36"/>
          <w:szCs w:val="36"/>
        </w:rPr>
      </w:pPr>
      <w:r w:rsidRPr="00757B5E">
        <w:rPr>
          <w:rFonts w:ascii="Times New Roman" w:hAnsi="Times New Roman"/>
          <w:sz w:val="36"/>
          <w:szCs w:val="36"/>
        </w:rPr>
        <w:t>Dra</w:t>
      </w:r>
      <w:r w:rsidR="00757B5E" w:rsidRPr="00757B5E">
        <w:rPr>
          <w:rFonts w:ascii="Times New Roman" w:hAnsi="Times New Roman"/>
          <w:sz w:val="36"/>
          <w:szCs w:val="36"/>
        </w:rPr>
        <w:t>.</w:t>
      </w:r>
      <w:r w:rsidRPr="00757B5E">
        <w:rPr>
          <w:rFonts w:ascii="Times New Roman" w:hAnsi="Times New Roman"/>
          <w:sz w:val="36"/>
          <w:szCs w:val="36"/>
        </w:rPr>
        <w:t xml:space="preserve"> Natalia Carden (</w:t>
      </w:r>
      <w:r w:rsidR="00757B5E" w:rsidRPr="00757B5E">
        <w:rPr>
          <w:rFonts w:ascii="Times New Roman" w:hAnsi="Times New Roman"/>
          <w:sz w:val="36"/>
          <w:szCs w:val="36"/>
        </w:rPr>
        <w:t>Clases t</w:t>
      </w:r>
      <w:r w:rsidRPr="00757B5E">
        <w:rPr>
          <w:rFonts w:ascii="Times New Roman" w:hAnsi="Times New Roman"/>
          <w:sz w:val="36"/>
          <w:szCs w:val="36"/>
        </w:rPr>
        <w:t>eóric</w:t>
      </w:r>
      <w:r w:rsidR="00757B5E" w:rsidRPr="00757B5E">
        <w:rPr>
          <w:rFonts w:ascii="Times New Roman" w:hAnsi="Times New Roman"/>
          <w:sz w:val="36"/>
          <w:szCs w:val="36"/>
        </w:rPr>
        <w:t>a</w:t>
      </w:r>
      <w:r w:rsidRPr="00757B5E">
        <w:rPr>
          <w:rFonts w:ascii="Times New Roman" w:hAnsi="Times New Roman"/>
          <w:sz w:val="36"/>
          <w:szCs w:val="36"/>
        </w:rPr>
        <w:t>s</w:t>
      </w:r>
      <w:r w:rsidR="00757B5E" w:rsidRPr="00757B5E">
        <w:rPr>
          <w:rFonts w:ascii="Times New Roman" w:hAnsi="Times New Roman"/>
          <w:sz w:val="36"/>
          <w:szCs w:val="36"/>
        </w:rPr>
        <w:t xml:space="preserve"> y prácticas</w:t>
      </w:r>
      <w:r w:rsidRPr="00757B5E">
        <w:rPr>
          <w:rFonts w:ascii="Times New Roman" w:hAnsi="Times New Roman"/>
          <w:sz w:val="36"/>
          <w:szCs w:val="36"/>
        </w:rPr>
        <w:t>)</w:t>
      </w:r>
    </w:p>
    <w:p w14:paraId="2DA14CFD" w14:textId="48015541" w:rsidR="00444B05" w:rsidRPr="005C4BFD" w:rsidRDefault="00190DF1" w:rsidP="005666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444B05" w:rsidRPr="005C4BFD">
        <w:rPr>
          <w:rFonts w:ascii="Times New Roman" w:hAnsi="Times New Roman"/>
          <w:sz w:val="28"/>
          <w:szCs w:val="28"/>
        </w:rPr>
        <w:br w:type="page"/>
      </w:r>
    </w:p>
    <w:p w14:paraId="201354BD" w14:textId="77777777" w:rsidR="00BD5E6F" w:rsidRPr="002A40DC" w:rsidRDefault="00B930F7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lastRenderedPageBreak/>
        <w:t>FUNDAMENTA</w:t>
      </w:r>
      <w:r w:rsidR="00D87001" w:rsidRPr="002A40DC">
        <w:rPr>
          <w:rFonts w:ascii="Times New Roman" w:hAnsi="Times New Roman"/>
          <w:b/>
        </w:rPr>
        <w:t>CIÓN</w:t>
      </w:r>
      <w:r w:rsidR="00DE68BE" w:rsidRPr="002A40DC">
        <w:rPr>
          <w:rFonts w:ascii="Times New Roman" w:hAnsi="Times New Roman"/>
          <w:b/>
        </w:rPr>
        <w:t xml:space="preserve"> </w:t>
      </w:r>
      <w:r w:rsidR="00BD5E6F" w:rsidRPr="002A40DC">
        <w:rPr>
          <w:rFonts w:ascii="Times New Roman" w:hAnsi="Times New Roman"/>
          <w:b/>
        </w:rPr>
        <w:t>Y OBJETIVOS</w:t>
      </w:r>
    </w:p>
    <w:p w14:paraId="20A68D6F" w14:textId="4766377A" w:rsidR="00952A91" w:rsidRPr="002A40DC" w:rsidRDefault="00BD5E6F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ab/>
      </w:r>
      <w:r w:rsidR="00C23F2A" w:rsidRPr="002A40DC">
        <w:rPr>
          <w:rFonts w:ascii="Times New Roman" w:hAnsi="Times New Roman"/>
        </w:rPr>
        <w:t xml:space="preserve">Las teorías se revelan explícita o implícitamente a partir de los conceptos, ideas y supuestos que </w:t>
      </w:r>
      <w:r w:rsidRPr="002A40DC">
        <w:rPr>
          <w:rFonts w:ascii="Times New Roman" w:hAnsi="Times New Roman"/>
        </w:rPr>
        <w:t>utilizamos</w:t>
      </w:r>
      <w:r w:rsidR="00C23F2A" w:rsidRPr="002A40DC">
        <w:rPr>
          <w:rFonts w:ascii="Times New Roman" w:hAnsi="Times New Roman"/>
        </w:rPr>
        <w:t xml:space="preserve"> en la explicación de diferentes fenómenos. </w:t>
      </w:r>
      <w:r w:rsidR="00A901FA" w:rsidRPr="002A40DC">
        <w:rPr>
          <w:rFonts w:ascii="Times New Roman" w:hAnsi="Times New Roman"/>
        </w:rPr>
        <w:t>El objetivo general de l</w:t>
      </w:r>
      <w:r w:rsidR="00C23F2A" w:rsidRPr="002A40DC">
        <w:rPr>
          <w:rFonts w:ascii="Times New Roman" w:hAnsi="Times New Roman"/>
        </w:rPr>
        <w:t xml:space="preserve">a asignatura “Teoría Arqueológica </w:t>
      </w:r>
      <w:r w:rsidR="00BF59A7" w:rsidRPr="002A40DC">
        <w:rPr>
          <w:rFonts w:ascii="Times New Roman" w:hAnsi="Times New Roman"/>
        </w:rPr>
        <w:t>I</w:t>
      </w:r>
      <w:r w:rsidR="00C23F2A" w:rsidRPr="002A40DC">
        <w:rPr>
          <w:rFonts w:ascii="Times New Roman" w:hAnsi="Times New Roman"/>
        </w:rPr>
        <w:t xml:space="preserve">” </w:t>
      </w:r>
      <w:r w:rsidR="00A901FA" w:rsidRPr="002A40DC">
        <w:rPr>
          <w:rFonts w:ascii="Times New Roman" w:hAnsi="Times New Roman"/>
        </w:rPr>
        <w:t>es</w:t>
      </w:r>
      <w:r w:rsidR="00C23F2A" w:rsidRPr="002A40DC">
        <w:rPr>
          <w:rFonts w:ascii="Times New Roman" w:hAnsi="Times New Roman"/>
        </w:rPr>
        <w:t xml:space="preserve"> </w:t>
      </w:r>
      <w:r w:rsidR="00BF59A7" w:rsidRPr="002A40DC">
        <w:rPr>
          <w:rFonts w:ascii="Times New Roman" w:hAnsi="Times New Roman"/>
        </w:rPr>
        <w:t>presentar</w:t>
      </w:r>
      <w:r w:rsidR="00C23F2A" w:rsidRPr="002A40DC">
        <w:rPr>
          <w:rFonts w:ascii="Times New Roman" w:hAnsi="Times New Roman"/>
        </w:rPr>
        <w:t xml:space="preserve"> a los alumnos del tercer año de la carrera de Antropología (</w:t>
      </w:r>
      <w:r w:rsidR="00DE68BE" w:rsidRPr="002A40DC">
        <w:rPr>
          <w:rFonts w:ascii="Times New Roman" w:hAnsi="Times New Roman"/>
        </w:rPr>
        <w:t>O</w:t>
      </w:r>
      <w:r w:rsidR="00C23F2A" w:rsidRPr="002A40DC">
        <w:rPr>
          <w:rFonts w:ascii="Times New Roman" w:hAnsi="Times New Roman"/>
        </w:rPr>
        <w:t>rientación Arqueología) un</w:t>
      </w:r>
      <w:r w:rsidR="00BF59A7" w:rsidRPr="002A40DC">
        <w:rPr>
          <w:rFonts w:ascii="Times New Roman" w:hAnsi="Times New Roman"/>
        </w:rPr>
        <w:t xml:space="preserve"> panorama amplio </w:t>
      </w:r>
      <w:r w:rsidR="005D4B87" w:rsidRPr="002A40DC">
        <w:rPr>
          <w:rFonts w:ascii="Times New Roman" w:hAnsi="Times New Roman"/>
        </w:rPr>
        <w:t xml:space="preserve">del desarrollo </w:t>
      </w:r>
      <w:r w:rsidR="00BF59A7" w:rsidRPr="002A40DC">
        <w:rPr>
          <w:rFonts w:ascii="Times New Roman" w:hAnsi="Times New Roman"/>
        </w:rPr>
        <w:t xml:space="preserve">histórico </w:t>
      </w:r>
      <w:r w:rsidR="005D4B87" w:rsidRPr="002A40DC">
        <w:rPr>
          <w:rFonts w:ascii="Times New Roman" w:hAnsi="Times New Roman"/>
        </w:rPr>
        <w:t xml:space="preserve">de </w:t>
      </w:r>
      <w:r w:rsidR="00BF59A7" w:rsidRPr="002A40DC">
        <w:rPr>
          <w:rFonts w:ascii="Times New Roman" w:hAnsi="Times New Roman"/>
        </w:rPr>
        <w:t xml:space="preserve">la </w:t>
      </w:r>
      <w:r w:rsidR="005D4B87" w:rsidRPr="002A40DC">
        <w:rPr>
          <w:rFonts w:ascii="Times New Roman" w:hAnsi="Times New Roman"/>
        </w:rPr>
        <w:t xml:space="preserve">teoría arqueológica para </w:t>
      </w:r>
      <w:r w:rsidR="00BF59A7" w:rsidRPr="002A40DC">
        <w:rPr>
          <w:rFonts w:ascii="Times New Roman" w:hAnsi="Times New Roman"/>
        </w:rPr>
        <w:t>que conozcan</w:t>
      </w:r>
      <w:r w:rsidR="00E931F8" w:rsidRPr="002A40DC">
        <w:rPr>
          <w:rFonts w:ascii="Times New Roman" w:hAnsi="Times New Roman"/>
        </w:rPr>
        <w:t xml:space="preserve"> y se familiaricen con</w:t>
      </w:r>
      <w:r w:rsidR="00BF59A7" w:rsidRPr="002A40DC">
        <w:rPr>
          <w:rFonts w:ascii="Times New Roman" w:hAnsi="Times New Roman"/>
        </w:rPr>
        <w:t xml:space="preserve"> </w:t>
      </w:r>
      <w:r w:rsidR="00C23F2A" w:rsidRPr="002A40DC">
        <w:rPr>
          <w:rFonts w:ascii="Times New Roman" w:hAnsi="Times New Roman"/>
        </w:rPr>
        <w:t xml:space="preserve">las principales tendencias teóricas </w:t>
      </w:r>
      <w:r w:rsidRPr="002A40DC">
        <w:rPr>
          <w:rFonts w:ascii="Times New Roman" w:hAnsi="Times New Roman"/>
        </w:rPr>
        <w:t>que se manejan en la actualidad</w:t>
      </w:r>
      <w:r w:rsidR="00C23F2A" w:rsidRPr="002A40DC">
        <w:rPr>
          <w:rFonts w:ascii="Times New Roman" w:hAnsi="Times New Roman"/>
        </w:rPr>
        <w:t>.</w:t>
      </w:r>
      <w:r w:rsidR="00DE68BE" w:rsidRPr="002A40DC">
        <w:rPr>
          <w:rFonts w:ascii="Times New Roman" w:hAnsi="Times New Roman"/>
        </w:rPr>
        <w:t xml:space="preserve"> </w:t>
      </w:r>
      <w:r w:rsidR="00F96767" w:rsidRPr="002A40DC">
        <w:rPr>
          <w:rFonts w:ascii="Times New Roman" w:hAnsi="Times New Roman"/>
        </w:rPr>
        <w:t>E</w:t>
      </w:r>
      <w:r w:rsidR="00E36ED3" w:rsidRPr="002A40DC">
        <w:rPr>
          <w:rFonts w:ascii="Times New Roman" w:hAnsi="Times New Roman"/>
        </w:rPr>
        <w:t xml:space="preserve">l objetivo </w:t>
      </w:r>
      <w:r w:rsidR="00F96767" w:rsidRPr="002A40DC">
        <w:rPr>
          <w:rFonts w:ascii="Times New Roman" w:hAnsi="Times New Roman"/>
        </w:rPr>
        <w:t>es</w:t>
      </w:r>
      <w:r w:rsidR="00E36ED3" w:rsidRPr="002A40DC">
        <w:rPr>
          <w:rFonts w:ascii="Times New Roman" w:hAnsi="Times New Roman"/>
        </w:rPr>
        <w:t xml:space="preserve"> generar</w:t>
      </w:r>
      <w:r w:rsidR="00C8524F" w:rsidRPr="002A40DC">
        <w:rPr>
          <w:rFonts w:ascii="Times New Roman" w:hAnsi="Times New Roman"/>
        </w:rPr>
        <w:t xml:space="preserve"> </w:t>
      </w:r>
      <w:r w:rsidR="00E36ED3" w:rsidRPr="002A40DC">
        <w:rPr>
          <w:rFonts w:ascii="Times New Roman" w:hAnsi="Times New Roman"/>
        </w:rPr>
        <w:t xml:space="preserve">una discusión crítica </w:t>
      </w:r>
      <w:r w:rsidR="00F96767" w:rsidRPr="002A40DC">
        <w:rPr>
          <w:rFonts w:ascii="Times New Roman" w:hAnsi="Times New Roman"/>
        </w:rPr>
        <w:t>de las diferentes orientaciones en torno a</w:t>
      </w:r>
      <w:r w:rsidR="00C8524F" w:rsidRPr="002A40DC">
        <w:rPr>
          <w:rFonts w:ascii="Times New Roman" w:hAnsi="Times New Roman"/>
        </w:rPr>
        <w:t xml:space="preserve"> </w:t>
      </w:r>
      <w:r w:rsidR="00F658B3" w:rsidRPr="002A40DC">
        <w:rPr>
          <w:rFonts w:ascii="Times New Roman" w:hAnsi="Times New Roman"/>
        </w:rPr>
        <w:t xml:space="preserve">sus aspectos ontológicos, epistemológicos y </w:t>
      </w:r>
      <w:r w:rsidR="00C75E1E" w:rsidRPr="002A40DC">
        <w:rPr>
          <w:rFonts w:ascii="Times New Roman" w:hAnsi="Times New Roman"/>
        </w:rPr>
        <w:t xml:space="preserve">metodológicos. La materia plantea un enfoque comparativo </w:t>
      </w:r>
      <w:r w:rsidR="00AD5D85" w:rsidRPr="002A40DC">
        <w:rPr>
          <w:rFonts w:ascii="Times New Roman" w:hAnsi="Times New Roman"/>
        </w:rPr>
        <w:t xml:space="preserve">para el abordaje de </w:t>
      </w:r>
      <w:r w:rsidR="00C75E1E" w:rsidRPr="002A40DC">
        <w:rPr>
          <w:rFonts w:ascii="Times New Roman" w:hAnsi="Times New Roman"/>
        </w:rPr>
        <w:t>diferentes ejes</w:t>
      </w:r>
      <w:r w:rsidR="00AD5D85" w:rsidRPr="002A40DC">
        <w:rPr>
          <w:rFonts w:ascii="Times New Roman" w:hAnsi="Times New Roman"/>
        </w:rPr>
        <w:t xml:space="preserve"> temáticos</w:t>
      </w:r>
      <w:r w:rsidR="00E931F8" w:rsidRPr="002A40DC">
        <w:rPr>
          <w:rFonts w:ascii="Times New Roman" w:hAnsi="Times New Roman"/>
        </w:rPr>
        <w:t xml:space="preserve">, </w:t>
      </w:r>
      <w:r w:rsidR="00D255A7" w:rsidRPr="002A40DC">
        <w:rPr>
          <w:rFonts w:ascii="Times New Roman" w:hAnsi="Times New Roman"/>
        </w:rPr>
        <w:t>como</w:t>
      </w:r>
      <w:r w:rsidR="00E931F8" w:rsidRPr="002A40DC">
        <w:rPr>
          <w:rFonts w:ascii="Times New Roman" w:hAnsi="Times New Roman"/>
        </w:rPr>
        <w:t xml:space="preserve"> </w:t>
      </w:r>
      <w:r w:rsidR="00D255A7" w:rsidRPr="002A40DC">
        <w:rPr>
          <w:rFonts w:ascii="Times New Roman" w:hAnsi="Times New Roman"/>
        </w:rPr>
        <w:t>la noci</w:t>
      </w:r>
      <w:r w:rsidR="00DA0BB7">
        <w:rPr>
          <w:rFonts w:ascii="Times New Roman" w:hAnsi="Times New Roman"/>
        </w:rPr>
        <w:t>ó</w:t>
      </w:r>
      <w:r w:rsidR="00D255A7" w:rsidRPr="002A40DC">
        <w:rPr>
          <w:rFonts w:ascii="Times New Roman" w:hAnsi="Times New Roman"/>
        </w:rPr>
        <w:t>n</w:t>
      </w:r>
      <w:r w:rsidR="00665AE3" w:rsidRPr="002A40DC">
        <w:rPr>
          <w:rFonts w:ascii="Times New Roman" w:hAnsi="Times New Roman"/>
        </w:rPr>
        <w:t xml:space="preserve"> de cultura</w:t>
      </w:r>
      <w:r w:rsidR="009F1FE5" w:rsidRPr="002A40DC">
        <w:rPr>
          <w:rFonts w:ascii="Times New Roman" w:hAnsi="Times New Roman"/>
        </w:rPr>
        <w:t xml:space="preserve">, </w:t>
      </w:r>
      <w:r w:rsidR="00E931F8" w:rsidRPr="002A40DC">
        <w:rPr>
          <w:rFonts w:ascii="Times New Roman" w:hAnsi="Times New Roman"/>
        </w:rPr>
        <w:t xml:space="preserve">la </w:t>
      </w:r>
      <w:r w:rsidR="00E36ED3" w:rsidRPr="002A40DC">
        <w:rPr>
          <w:rFonts w:ascii="Times New Roman" w:hAnsi="Times New Roman"/>
        </w:rPr>
        <w:t>explicaci</w:t>
      </w:r>
      <w:r w:rsidR="00E931F8" w:rsidRPr="002A40DC">
        <w:rPr>
          <w:rFonts w:ascii="Times New Roman" w:hAnsi="Times New Roman"/>
        </w:rPr>
        <w:t>ó</w:t>
      </w:r>
      <w:r w:rsidR="00F96767" w:rsidRPr="002A40DC">
        <w:rPr>
          <w:rFonts w:ascii="Times New Roman" w:hAnsi="Times New Roman"/>
        </w:rPr>
        <w:t>n</w:t>
      </w:r>
      <w:r w:rsidR="00E36ED3" w:rsidRPr="002A40DC">
        <w:rPr>
          <w:rFonts w:ascii="Times New Roman" w:hAnsi="Times New Roman"/>
        </w:rPr>
        <w:t xml:space="preserve"> del cambio </w:t>
      </w:r>
      <w:proofErr w:type="gramStart"/>
      <w:r w:rsidR="00E931F8" w:rsidRPr="002A40DC">
        <w:rPr>
          <w:rFonts w:ascii="Times New Roman" w:hAnsi="Times New Roman"/>
        </w:rPr>
        <w:t>socio-</w:t>
      </w:r>
      <w:r w:rsidR="009F1FE5" w:rsidRPr="002A40DC">
        <w:rPr>
          <w:rFonts w:ascii="Times New Roman" w:hAnsi="Times New Roman"/>
        </w:rPr>
        <w:t>cultural</w:t>
      </w:r>
      <w:proofErr w:type="gramEnd"/>
      <w:r w:rsidR="00D255A7" w:rsidRPr="002A40DC">
        <w:rPr>
          <w:rFonts w:ascii="Times New Roman" w:hAnsi="Times New Roman"/>
        </w:rPr>
        <w:t xml:space="preserve">, las escalas temporales y espaciales </w:t>
      </w:r>
      <w:r w:rsidR="001E5741" w:rsidRPr="002A40DC">
        <w:rPr>
          <w:rFonts w:ascii="Times New Roman" w:hAnsi="Times New Roman"/>
        </w:rPr>
        <w:t>utilizadas</w:t>
      </w:r>
      <w:r w:rsidR="00AD5D85" w:rsidRPr="002A40DC">
        <w:rPr>
          <w:rFonts w:ascii="Times New Roman" w:hAnsi="Times New Roman"/>
        </w:rPr>
        <w:t xml:space="preserve"> y</w:t>
      </w:r>
      <w:r w:rsidR="001E5741" w:rsidRPr="002A40DC">
        <w:rPr>
          <w:rFonts w:ascii="Times New Roman" w:hAnsi="Times New Roman"/>
        </w:rPr>
        <w:t xml:space="preserve"> las unidades de análisis</w:t>
      </w:r>
      <w:r w:rsidR="00E36ED3" w:rsidRPr="002A40DC">
        <w:rPr>
          <w:rFonts w:ascii="Times New Roman" w:hAnsi="Times New Roman"/>
        </w:rPr>
        <w:t xml:space="preserve">. </w:t>
      </w:r>
      <w:r w:rsidR="00A901FA" w:rsidRPr="002A40DC">
        <w:rPr>
          <w:rFonts w:ascii="Times New Roman" w:hAnsi="Times New Roman"/>
        </w:rPr>
        <w:t xml:space="preserve">De este modo, </w:t>
      </w:r>
      <w:r w:rsidR="00AD5D85" w:rsidRPr="002A40DC">
        <w:rPr>
          <w:rFonts w:ascii="Times New Roman" w:hAnsi="Times New Roman"/>
        </w:rPr>
        <w:t>ofrece</w:t>
      </w:r>
      <w:r w:rsidR="00F96767" w:rsidRPr="002A40DC">
        <w:rPr>
          <w:rFonts w:ascii="Times New Roman" w:hAnsi="Times New Roman"/>
        </w:rPr>
        <w:t xml:space="preserve"> </w:t>
      </w:r>
      <w:r w:rsidR="00A95B6E" w:rsidRPr="002A40DC">
        <w:rPr>
          <w:rFonts w:ascii="Times New Roman" w:hAnsi="Times New Roman"/>
        </w:rPr>
        <w:t xml:space="preserve">a los estudiantes </w:t>
      </w:r>
      <w:r w:rsidR="00A901FA" w:rsidRPr="002A40DC">
        <w:rPr>
          <w:rFonts w:ascii="Times New Roman" w:hAnsi="Times New Roman"/>
        </w:rPr>
        <w:t>herramientas</w:t>
      </w:r>
      <w:r w:rsidR="0064598A" w:rsidRPr="002A40DC">
        <w:rPr>
          <w:rFonts w:ascii="Times New Roman" w:hAnsi="Times New Roman"/>
        </w:rPr>
        <w:t xml:space="preserve"> </w:t>
      </w:r>
      <w:r w:rsidR="00E55A65" w:rsidRPr="002A40DC">
        <w:rPr>
          <w:rFonts w:ascii="Times New Roman" w:hAnsi="Times New Roman"/>
        </w:rPr>
        <w:t xml:space="preserve">conceptuales </w:t>
      </w:r>
      <w:r w:rsidR="00952A91" w:rsidRPr="002A40DC">
        <w:rPr>
          <w:rFonts w:ascii="Times New Roman" w:hAnsi="Times New Roman"/>
        </w:rPr>
        <w:t xml:space="preserve">para identificar críticamente los supuestos de base </w:t>
      </w:r>
      <w:r w:rsidR="00035561" w:rsidRPr="002A40DC">
        <w:rPr>
          <w:rFonts w:ascii="Times New Roman" w:hAnsi="Times New Roman"/>
        </w:rPr>
        <w:t xml:space="preserve">que </w:t>
      </w:r>
      <w:r w:rsidR="00952A91" w:rsidRPr="002A40DC">
        <w:rPr>
          <w:rFonts w:ascii="Times New Roman" w:hAnsi="Times New Roman"/>
        </w:rPr>
        <w:t>subyacen en los trabajo</w:t>
      </w:r>
      <w:r w:rsidR="00035561" w:rsidRPr="002A40DC">
        <w:rPr>
          <w:rFonts w:ascii="Times New Roman" w:hAnsi="Times New Roman"/>
        </w:rPr>
        <w:t>s científicos de la disciplina, así como</w:t>
      </w:r>
      <w:r w:rsidR="00797393" w:rsidRPr="002A40DC">
        <w:rPr>
          <w:rFonts w:ascii="Times New Roman" w:hAnsi="Times New Roman"/>
        </w:rPr>
        <w:t xml:space="preserve"> para </w:t>
      </w:r>
      <w:r w:rsidR="00A901FA" w:rsidRPr="002A40DC">
        <w:rPr>
          <w:rFonts w:ascii="Times New Roman" w:hAnsi="Times New Roman"/>
        </w:rPr>
        <w:t>formular</w:t>
      </w:r>
      <w:r w:rsidRPr="002A40DC">
        <w:rPr>
          <w:rFonts w:ascii="Times New Roman" w:hAnsi="Times New Roman"/>
        </w:rPr>
        <w:t xml:space="preserve"> explícit</w:t>
      </w:r>
      <w:r w:rsidR="00A901FA" w:rsidRPr="002A40DC">
        <w:rPr>
          <w:rFonts w:ascii="Times New Roman" w:hAnsi="Times New Roman"/>
        </w:rPr>
        <w:t>amente</w:t>
      </w:r>
      <w:r w:rsidR="00E92CDE" w:rsidRPr="002A40DC">
        <w:rPr>
          <w:rFonts w:ascii="Times New Roman" w:hAnsi="Times New Roman"/>
        </w:rPr>
        <w:t xml:space="preserve"> </w:t>
      </w:r>
      <w:r w:rsidR="00952A91" w:rsidRPr="002A40DC">
        <w:rPr>
          <w:rFonts w:ascii="Times New Roman" w:hAnsi="Times New Roman"/>
        </w:rPr>
        <w:t>sus propios</w:t>
      </w:r>
      <w:r w:rsidRPr="002A40DC">
        <w:rPr>
          <w:rFonts w:ascii="Times New Roman" w:hAnsi="Times New Roman"/>
        </w:rPr>
        <w:t xml:space="preserve"> enfoques y </w:t>
      </w:r>
      <w:r w:rsidR="00F85F64" w:rsidRPr="002A40DC">
        <w:rPr>
          <w:rFonts w:ascii="Times New Roman" w:hAnsi="Times New Roman"/>
        </w:rPr>
        <w:t xml:space="preserve">presupuestos </w:t>
      </w:r>
      <w:r w:rsidR="00952A91" w:rsidRPr="002A40DC">
        <w:rPr>
          <w:rFonts w:ascii="Times New Roman" w:hAnsi="Times New Roman"/>
        </w:rPr>
        <w:t>en</w:t>
      </w:r>
      <w:r w:rsidR="00A901FA" w:rsidRPr="002A40DC">
        <w:rPr>
          <w:rFonts w:ascii="Times New Roman" w:hAnsi="Times New Roman"/>
        </w:rPr>
        <w:t xml:space="preserve"> s</w:t>
      </w:r>
      <w:r w:rsidRPr="002A40DC">
        <w:rPr>
          <w:rFonts w:ascii="Times New Roman" w:hAnsi="Times New Roman"/>
        </w:rPr>
        <w:t>u</w:t>
      </w:r>
      <w:r w:rsidR="00A901FA" w:rsidRPr="002A40DC">
        <w:rPr>
          <w:rFonts w:ascii="Times New Roman" w:hAnsi="Times New Roman"/>
        </w:rPr>
        <w:t xml:space="preserve"> futura producción </w:t>
      </w:r>
      <w:r w:rsidR="00952A91" w:rsidRPr="002A40DC">
        <w:rPr>
          <w:rFonts w:ascii="Times New Roman" w:hAnsi="Times New Roman"/>
        </w:rPr>
        <w:t>académica.</w:t>
      </w:r>
      <w:r w:rsidR="007F0F08" w:rsidRPr="002A40DC">
        <w:rPr>
          <w:rFonts w:ascii="Times New Roman" w:hAnsi="Times New Roman"/>
        </w:rPr>
        <w:t xml:space="preserve"> </w:t>
      </w:r>
      <w:r w:rsidR="00AD5D85" w:rsidRPr="002A40DC">
        <w:rPr>
          <w:rFonts w:ascii="Times New Roman" w:hAnsi="Times New Roman"/>
        </w:rPr>
        <w:t>Si se considera que</w:t>
      </w:r>
      <w:r w:rsidR="007F0F08" w:rsidRPr="002A40DC">
        <w:rPr>
          <w:rFonts w:ascii="Times New Roman" w:hAnsi="Times New Roman"/>
        </w:rPr>
        <w:t xml:space="preserve"> en el tercer año de la carrera los alumnos suelen </w:t>
      </w:r>
      <w:r w:rsidR="005F7A63" w:rsidRPr="002A40DC">
        <w:rPr>
          <w:rFonts w:ascii="Times New Roman" w:hAnsi="Times New Roman"/>
        </w:rPr>
        <w:t xml:space="preserve">comenzar a </w:t>
      </w:r>
      <w:r w:rsidR="009610D4" w:rsidRPr="002A40DC">
        <w:rPr>
          <w:rFonts w:ascii="Times New Roman" w:hAnsi="Times New Roman"/>
        </w:rPr>
        <w:t>orientarse</w:t>
      </w:r>
      <w:r w:rsidR="00BD5CBF" w:rsidRPr="002A40DC">
        <w:rPr>
          <w:rFonts w:ascii="Times New Roman" w:hAnsi="Times New Roman"/>
        </w:rPr>
        <w:t xml:space="preserve"> hacia </w:t>
      </w:r>
      <w:r w:rsidR="009610D4" w:rsidRPr="002A40DC">
        <w:rPr>
          <w:rFonts w:ascii="Times New Roman" w:hAnsi="Times New Roman"/>
        </w:rPr>
        <w:t>temas de estudio</w:t>
      </w:r>
      <w:r w:rsidR="00BD5CBF" w:rsidRPr="002A40DC">
        <w:rPr>
          <w:rFonts w:ascii="Times New Roman" w:hAnsi="Times New Roman"/>
        </w:rPr>
        <w:t xml:space="preserve"> </w:t>
      </w:r>
      <w:r w:rsidR="009610D4" w:rsidRPr="002A40DC">
        <w:rPr>
          <w:rFonts w:ascii="Times New Roman" w:hAnsi="Times New Roman"/>
        </w:rPr>
        <w:t xml:space="preserve">específicos </w:t>
      </w:r>
      <w:r w:rsidR="007F0F08" w:rsidRPr="002A40DC">
        <w:rPr>
          <w:rFonts w:ascii="Times New Roman" w:hAnsi="Times New Roman"/>
        </w:rPr>
        <w:t>y empezar a tener familiaridad con los materiales arqueológicos,</w:t>
      </w:r>
      <w:r w:rsidR="00BD5CBF" w:rsidRPr="002A40DC">
        <w:rPr>
          <w:rFonts w:ascii="Times New Roman" w:hAnsi="Times New Roman"/>
        </w:rPr>
        <w:t xml:space="preserve"> la materia aporta información acerca de las bases teóricas </w:t>
      </w:r>
      <w:r w:rsidR="000F5473" w:rsidRPr="002A40DC">
        <w:rPr>
          <w:rFonts w:ascii="Times New Roman" w:hAnsi="Times New Roman"/>
        </w:rPr>
        <w:t xml:space="preserve">en que se fundamentan </w:t>
      </w:r>
      <w:r w:rsidR="00BD5CBF" w:rsidRPr="002A40DC">
        <w:rPr>
          <w:rFonts w:ascii="Times New Roman" w:hAnsi="Times New Roman"/>
        </w:rPr>
        <w:t xml:space="preserve">las </w:t>
      </w:r>
      <w:r w:rsidR="00811BC4" w:rsidRPr="002A40DC">
        <w:rPr>
          <w:rFonts w:ascii="Times New Roman" w:hAnsi="Times New Roman"/>
        </w:rPr>
        <w:t>prácticas que lleva</w:t>
      </w:r>
      <w:r w:rsidR="00DA0BB7">
        <w:rPr>
          <w:rFonts w:ascii="Times New Roman" w:hAnsi="Times New Roman"/>
        </w:rPr>
        <w:t>rá</w:t>
      </w:r>
      <w:r w:rsidR="00811BC4" w:rsidRPr="002A40DC">
        <w:rPr>
          <w:rFonts w:ascii="Times New Roman" w:hAnsi="Times New Roman"/>
        </w:rPr>
        <w:t>n a cabo</w:t>
      </w:r>
      <w:r w:rsidR="006D149A" w:rsidRPr="002A40DC">
        <w:rPr>
          <w:rFonts w:ascii="Times New Roman" w:hAnsi="Times New Roman"/>
        </w:rPr>
        <w:t>.</w:t>
      </w:r>
    </w:p>
    <w:p w14:paraId="308CACB3" w14:textId="77777777" w:rsidR="00B26930" w:rsidRPr="002A40DC" w:rsidRDefault="00B26930" w:rsidP="00566661">
      <w:pPr>
        <w:jc w:val="both"/>
        <w:rPr>
          <w:rFonts w:ascii="Times New Roman" w:hAnsi="Times New Roman"/>
        </w:rPr>
      </w:pPr>
    </w:p>
    <w:p w14:paraId="1FCA0C8C" w14:textId="77777777" w:rsidR="00BD2BD3" w:rsidRPr="002A40DC" w:rsidRDefault="00B26930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ESTRUCTURA</w:t>
      </w:r>
      <w:r w:rsidR="00D10C19" w:rsidRPr="002A40DC">
        <w:rPr>
          <w:rFonts w:ascii="Times New Roman" w:hAnsi="Times New Roman"/>
          <w:b/>
        </w:rPr>
        <w:t xml:space="preserve"> DE LA MATERIA </w:t>
      </w:r>
    </w:p>
    <w:p w14:paraId="25500F35" w14:textId="77777777" w:rsidR="0019011A" w:rsidRPr="002A40DC" w:rsidRDefault="00EB6094" w:rsidP="00566661">
      <w:pPr>
        <w:ind w:firstLine="708"/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La </w:t>
      </w:r>
      <w:r w:rsidR="00D10C19" w:rsidRPr="002A40DC">
        <w:rPr>
          <w:rFonts w:ascii="Times New Roman" w:hAnsi="Times New Roman"/>
        </w:rPr>
        <w:t>asignatura</w:t>
      </w:r>
      <w:r w:rsidRPr="002A40DC">
        <w:rPr>
          <w:rFonts w:ascii="Times New Roman" w:hAnsi="Times New Roman"/>
        </w:rPr>
        <w:t xml:space="preserve"> </w:t>
      </w:r>
      <w:r w:rsidR="003263BD" w:rsidRPr="002A40DC">
        <w:rPr>
          <w:rFonts w:ascii="Times New Roman" w:hAnsi="Times New Roman"/>
        </w:rPr>
        <w:t xml:space="preserve">se enmarca en el </w:t>
      </w:r>
      <w:r w:rsidR="004340BB" w:rsidRPr="002A40DC">
        <w:rPr>
          <w:rFonts w:ascii="Times New Roman" w:hAnsi="Times New Roman"/>
        </w:rPr>
        <w:t xml:space="preserve">segundo semestre del tercer año de la Licenciatura </w:t>
      </w:r>
      <w:r w:rsidR="003263BD" w:rsidRPr="002A40DC">
        <w:rPr>
          <w:rFonts w:ascii="Times New Roman" w:hAnsi="Times New Roman"/>
        </w:rPr>
        <w:t xml:space="preserve">en Antropología </w:t>
      </w:r>
      <w:r w:rsidR="004340BB" w:rsidRPr="002A40DC">
        <w:rPr>
          <w:rFonts w:ascii="Times New Roman" w:hAnsi="Times New Roman"/>
        </w:rPr>
        <w:t>(Orientación Arqueología). La carga horaria es de cuatro horas semanales (dos horas de clase teórica y dos de clase práctica). Está estructurada</w:t>
      </w:r>
      <w:r w:rsidRPr="002A40DC">
        <w:rPr>
          <w:rFonts w:ascii="Times New Roman" w:hAnsi="Times New Roman"/>
        </w:rPr>
        <w:t xml:space="preserve"> en </w:t>
      </w:r>
      <w:r w:rsidR="0019011A" w:rsidRPr="002A40DC">
        <w:rPr>
          <w:rFonts w:ascii="Times New Roman" w:hAnsi="Times New Roman"/>
        </w:rPr>
        <w:t>doce</w:t>
      </w:r>
      <w:r w:rsidR="00D167C2" w:rsidRPr="002A40DC">
        <w:rPr>
          <w:rFonts w:ascii="Times New Roman" w:hAnsi="Times New Roman"/>
        </w:rPr>
        <w:t xml:space="preserve"> temas</w:t>
      </w:r>
      <w:r w:rsidR="00D10C19" w:rsidRPr="002A40DC">
        <w:rPr>
          <w:rFonts w:ascii="Times New Roman" w:hAnsi="Times New Roman"/>
        </w:rPr>
        <w:t xml:space="preserve">; en </w:t>
      </w:r>
      <w:r w:rsidR="00D167C2" w:rsidRPr="002A40DC">
        <w:rPr>
          <w:rFonts w:ascii="Times New Roman" w:hAnsi="Times New Roman"/>
        </w:rPr>
        <w:t>el primero</w:t>
      </w:r>
      <w:r w:rsidR="00D10C19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 xml:space="preserve">se </w:t>
      </w:r>
      <w:r w:rsidR="00A55AF7" w:rsidRPr="002A40DC">
        <w:rPr>
          <w:rFonts w:ascii="Times New Roman" w:hAnsi="Times New Roman"/>
        </w:rPr>
        <w:t xml:space="preserve">presentan las bases filosóficas de la diversidad teórica en </w:t>
      </w:r>
      <w:r w:rsidR="00FB096E" w:rsidRPr="002A40DC">
        <w:rPr>
          <w:rFonts w:ascii="Times New Roman" w:hAnsi="Times New Roman"/>
        </w:rPr>
        <w:t>a</w:t>
      </w:r>
      <w:r w:rsidR="00A55AF7" w:rsidRPr="002A40DC">
        <w:rPr>
          <w:rFonts w:ascii="Times New Roman" w:hAnsi="Times New Roman"/>
        </w:rPr>
        <w:t xml:space="preserve">rqueología a partir del </w:t>
      </w:r>
      <w:r w:rsidR="00A722B6" w:rsidRPr="002A40DC">
        <w:rPr>
          <w:rFonts w:ascii="Times New Roman" w:hAnsi="Times New Roman"/>
        </w:rPr>
        <w:t>desarroll</w:t>
      </w:r>
      <w:r w:rsidR="00A55AF7" w:rsidRPr="002A40DC">
        <w:rPr>
          <w:rFonts w:ascii="Times New Roman" w:hAnsi="Times New Roman"/>
        </w:rPr>
        <w:t xml:space="preserve">o </w:t>
      </w:r>
      <w:r w:rsidR="00FB096E" w:rsidRPr="002A40DC">
        <w:rPr>
          <w:rFonts w:ascii="Times New Roman" w:hAnsi="Times New Roman"/>
        </w:rPr>
        <w:t>del concepto de</w:t>
      </w:r>
      <w:r w:rsidR="00A722B6" w:rsidRPr="002A40DC">
        <w:rPr>
          <w:rFonts w:ascii="Times New Roman" w:hAnsi="Times New Roman"/>
        </w:rPr>
        <w:t xml:space="preserve"> paradigma</w:t>
      </w:r>
      <w:r w:rsidR="00A55AF7" w:rsidRPr="002A40DC">
        <w:rPr>
          <w:rFonts w:ascii="Times New Roman" w:hAnsi="Times New Roman"/>
        </w:rPr>
        <w:t xml:space="preserve">. </w:t>
      </w:r>
      <w:r w:rsidR="00FB096E" w:rsidRPr="002A40DC">
        <w:rPr>
          <w:rFonts w:ascii="Times New Roman" w:hAnsi="Times New Roman"/>
        </w:rPr>
        <w:t>Se</w:t>
      </w:r>
      <w:r w:rsidR="00A722B6" w:rsidRPr="002A40DC">
        <w:rPr>
          <w:rFonts w:ascii="Times New Roman" w:hAnsi="Times New Roman"/>
        </w:rPr>
        <w:t xml:space="preserve"> introducen </w:t>
      </w:r>
      <w:r w:rsidR="00FB096E" w:rsidRPr="002A40DC">
        <w:rPr>
          <w:rFonts w:ascii="Times New Roman" w:hAnsi="Times New Roman"/>
        </w:rPr>
        <w:t>nociones</w:t>
      </w:r>
      <w:r w:rsidR="00A722B6" w:rsidRPr="002A40DC">
        <w:rPr>
          <w:rFonts w:ascii="Times New Roman" w:hAnsi="Times New Roman"/>
        </w:rPr>
        <w:t xml:space="preserve"> generales </w:t>
      </w:r>
      <w:r w:rsidR="00FB096E" w:rsidRPr="002A40DC">
        <w:rPr>
          <w:rFonts w:ascii="Times New Roman" w:hAnsi="Times New Roman"/>
        </w:rPr>
        <w:t>acerca de</w:t>
      </w:r>
      <w:r w:rsidR="00A722B6" w:rsidRPr="002A40DC">
        <w:rPr>
          <w:rFonts w:ascii="Times New Roman" w:hAnsi="Times New Roman"/>
        </w:rPr>
        <w:t xml:space="preserve"> los </w:t>
      </w:r>
      <w:r w:rsidR="00FB096E" w:rsidRPr="002A40DC">
        <w:rPr>
          <w:rFonts w:ascii="Times New Roman" w:hAnsi="Times New Roman"/>
        </w:rPr>
        <w:t>aspectos ontológicos, epistemológic</w:t>
      </w:r>
      <w:r w:rsidR="00112BE2" w:rsidRPr="002A40DC">
        <w:rPr>
          <w:rFonts w:ascii="Times New Roman" w:hAnsi="Times New Roman"/>
        </w:rPr>
        <w:t>o</w:t>
      </w:r>
      <w:r w:rsidR="00FB096E" w:rsidRPr="002A40DC">
        <w:rPr>
          <w:rFonts w:ascii="Times New Roman" w:hAnsi="Times New Roman"/>
        </w:rPr>
        <w:t>s y metodológic</w:t>
      </w:r>
      <w:r w:rsidR="00112BE2" w:rsidRPr="002A40DC">
        <w:rPr>
          <w:rFonts w:ascii="Times New Roman" w:hAnsi="Times New Roman"/>
        </w:rPr>
        <w:t>o</w:t>
      </w:r>
      <w:r w:rsidR="00FB096E" w:rsidRPr="002A40DC">
        <w:rPr>
          <w:rFonts w:ascii="Times New Roman" w:hAnsi="Times New Roman"/>
        </w:rPr>
        <w:t>s</w:t>
      </w:r>
      <w:r w:rsidR="00112BE2" w:rsidRPr="002A40DC">
        <w:rPr>
          <w:rFonts w:ascii="Times New Roman" w:hAnsi="Times New Roman"/>
        </w:rPr>
        <w:t xml:space="preserve"> de </w:t>
      </w:r>
      <w:r w:rsidR="00E4466C" w:rsidRPr="002A40DC">
        <w:rPr>
          <w:rFonts w:ascii="Times New Roman" w:hAnsi="Times New Roman"/>
        </w:rPr>
        <w:t>tres</w:t>
      </w:r>
      <w:r w:rsidR="00112BE2" w:rsidRPr="002A40DC">
        <w:rPr>
          <w:rFonts w:ascii="Times New Roman" w:hAnsi="Times New Roman"/>
        </w:rPr>
        <w:t xml:space="preserve"> paradigmas </w:t>
      </w:r>
      <w:r w:rsidR="00E4466C" w:rsidRPr="002A40DC">
        <w:rPr>
          <w:rFonts w:ascii="Times New Roman" w:hAnsi="Times New Roman"/>
        </w:rPr>
        <w:t xml:space="preserve">distintivos en la disciplina: </w:t>
      </w:r>
      <w:r w:rsidR="00112BE2" w:rsidRPr="002A40DC">
        <w:rPr>
          <w:rFonts w:ascii="Times New Roman" w:hAnsi="Times New Roman"/>
        </w:rPr>
        <w:t>histórico</w:t>
      </w:r>
      <w:r w:rsidR="00E4466C" w:rsidRPr="002A40DC">
        <w:rPr>
          <w:rFonts w:ascii="Times New Roman" w:hAnsi="Times New Roman"/>
        </w:rPr>
        <w:t>-</w:t>
      </w:r>
      <w:r w:rsidR="00112BE2" w:rsidRPr="002A40DC">
        <w:rPr>
          <w:rFonts w:ascii="Times New Roman" w:hAnsi="Times New Roman"/>
        </w:rPr>
        <w:t>cultural</w:t>
      </w:r>
      <w:r w:rsidR="00E4466C" w:rsidRPr="002A40DC">
        <w:rPr>
          <w:rFonts w:ascii="Times New Roman" w:hAnsi="Times New Roman"/>
        </w:rPr>
        <w:t xml:space="preserve">, procesual y </w:t>
      </w:r>
      <w:proofErr w:type="spellStart"/>
      <w:r w:rsidR="00E4466C" w:rsidRPr="002A40DC">
        <w:rPr>
          <w:rFonts w:ascii="Times New Roman" w:hAnsi="Times New Roman"/>
        </w:rPr>
        <w:t>post-procesual</w:t>
      </w:r>
      <w:proofErr w:type="spellEnd"/>
      <w:r w:rsidRPr="002A40DC">
        <w:rPr>
          <w:rFonts w:ascii="Times New Roman" w:hAnsi="Times New Roman"/>
        </w:rPr>
        <w:t xml:space="preserve">. </w:t>
      </w:r>
      <w:r w:rsidR="00D167C2" w:rsidRPr="002A40DC">
        <w:rPr>
          <w:rFonts w:ascii="Times New Roman" w:hAnsi="Times New Roman"/>
        </w:rPr>
        <w:t>Los temas siguientes (2 a 1</w:t>
      </w:r>
      <w:r w:rsidR="0019011A" w:rsidRPr="002A40DC">
        <w:rPr>
          <w:rFonts w:ascii="Times New Roman" w:hAnsi="Times New Roman"/>
        </w:rPr>
        <w:t>2</w:t>
      </w:r>
      <w:r w:rsidR="00D167C2" w:rsidRPr="002A40DC">
        <w:rPr>
          <w:rFonts w:ascii="Times New Roman" w:hAnsi="Times New Roman"/>
        </w:rPr>
        <w:t>)</w:t>
      </w:r>
      <w:r w:rsidR="00737E4B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>analiza</w:t>
      </w:r>
      <w:r w:rsidR="00737E4B" w:rsidRPr="002A40DC">
        <w:rPr>
          <w:rFonts w:ascii="Times New Roman" w:hAnsi="Times New Roman"/>
        </w:rPr>
        <w:t>n</w:t>
      </w:r>
      <w:r w:rsidRPr="002A40DC">
        <w:rPr>
          <w:rFonts w:ascii="Times New Roman" w:hAnsi="Times New Roman"/>
        </w:rPr>
        <w:t xml:space="preserve"> con mayor </w:t>
      </w:r>
      <w:r w:rsidR="005B69D3" w:rsidRPr="002A40DC">
        <w:rPr>
          <w:rFonts w:ascii="Times New Roman" w:hAnsi="Times New Roman"/>
        </w:rPr>
        <w:t>profundidad la diversidad teórica</w:t>
      </w:r>
      <w:r w:rsidRPr="002A40DC">
        <w:rPr>
          <w:rFonts w:ascii="Times New Roman" w:hAnsi="Times New Roman"/>
        </w:rPr>
        <w:t xml:space="preserve">, </w:t>
      </w:r>
      <w:r w:rsidR="006A3C87" w:rsidRPr="002A40DC">
        <w:rPr>
          <w:rFonts w:ascii="Times New Roman" w:hAnsi="Times New Roman"/>
        </w:rPr>
        <w:t>tomando como punto de partida a</w:t>
      </w:r>
      <w:r w:rsidR="00EF6C60" w:rsidRPr="002A40DC">
        <w:rPr>
          <w:rFonts w:ascii="Times New Roman" w:hAnsi="Times New Roman"/>
        </w:rPr>
        <w:t>l surgimiento de</w:t>
      </w:r>
      <w:r w:rsidRPr="002A40DC">
        <w:rPr>
          <w:rFonts w:ascii="Times New Roman" w:hAnsi="Times New Roman"/>
        </w:rPr>
        <w:t xml:space="preserve"> la </w:t>
      </w:r>
      <w:r w:rsidR="00D167C2" w:rsidRPr="002A40DC">
        <w:rPr>
          <w:rFonts w:ascii="Times New Roman" w:hAnsi="Times New Roman"/>
        </w:rPr>
        <w:t>a</w:t>
      </w:r>
      <w:r w:rsidRPr="002A40DC">
        <w:rPr>
          <w:rFonts w:ascii="Times New Roman" w:hAnsi="Times New Roman"/>
        </w:rPr>
        <w:t xml:space="preserve">rqueología </w:t>
      </w:r>
      <w:r w:rsidR="00D167C2" w:rsidRPr="002A40DC">
        <w:rPr>
          <w:rFonts w:ascii="Times New Roman" w:hAnsi="Times New Roman"/>
        </w:rPr>
        <w:t>h</w:t>
      </w:r>
      <w:r w:rsidRPr="002A40DC">
        <w:rPr>
          <w:rFonts w:ascii="Times New Roman" w:hAnsi="Times New Roman"/>
        </w:rPr>
        <w:t>istórico</w:t>
      </w:r>
      <w:r w:rsidR="00D167C2" w:rsidRPr="002A40DC">
        <w:rPr>
          <w:rFonts w:ascii="Times New Roman" w:hAnsi="Times New Roman"/>
        </w:rPr>
        <w:t>-c</w:t>
      </w:r>
      <w:r w:rsidRPr="002A40DC">
        <w:rPr>
          <w:rFonts w:ascii="Times New Roman" w:hAnsi="Times New Roman"/>
        </w:rPr>
        <w:t>ultural</w:t>
      </w:r>
      <w:r w:rsidR="005B69D3" w:rsidRPr="002A40DC">
        <w:rPr>
          <w:rFonts w:ascii="Times New Roman" w:hAnsi="Times New Roman"/>
        </w:rPr>
        <w:t xml:space="preserve"> dentro del paradigma evolucionista</w:t>
      </w:r>
      <w:r w:rsidR="00C70C37" w:rsidRPr="002A40DC">
        <w:rPr>
          <w:rFonts w:ascii="Times New Roman" w:hAnsi="Times New Roman"/>
        </w:rPr>
        <w:t xml:space="preserve">. </w:t>
      </w:r>
      <w:r w:rsidR="005B69D3" w:rsidRPr="002A40DC">
        <w:rPr>
          <w:rFonts w:ascii="Times New Roman" w:hAnsi="Times New Roman"/>
        </w:rPr>
        <w:t>Asimismo, s</w:t>
      </w:r>
      <w:r w:rsidR="00D167C2" w:rsidRPr="002A40DC">
        <w:rPr>
          <w:rFonts w:ascii="Times New Roman" w:hAnsi="Times New Roman"/>
        </w:rPr>
        <w:t xml:space="preserve">e aborda la crítica de la </w:t>
      </w:r>
      <w:r w:rsidR="00B607DB" w:rsidRPr="002A40DC">
        <w:rPr>
          <w:rFonts w:ascii="Times New Roman" w:hAnsi="Times New Roman"/>
        </w:rPr>
        <w:t>n</w:t>
      </w:r>
      <w:r w:rsidR="00D167C2" w:rsidRPr="002A40DC">
        <w:rPr>
          <w:rFonts w:ascii="Times New Roman" w:hAnsi="Times New Roman"/>
        </w:rPr>
        <w:t xml:space="preserve">ueva </w:t>
      </w:r>
      <w:r w:rsidR="00B607DB" w:rsidRPr="002A40DC">
        <w:rPr>
          <w:rFonts w:ascii="Times New Roman" w:hAnsi="Times New Roman"/>
        </w:rPr>
        <w:t>a</w:t>
      </w:r>
      <w:r w:rsidR="00D167C2" w:rsidRPr="002A40DC">
        <w:rPr>
          <w:rFonts w:ascii="Times New Roman" w:hAnsi="Times New Roman"/>
        </w:rPr>
        <w:t xml:space="preserve">rqueología a la arqueología histórico-cultural en la década de 1960, </w:t>
      </w:r>
      <w:r w:rsidR="00AE04F3" w:rsidRPr="002A40DC">
        <w:rPr>
          <w:rFonts w:ascii="Times New Roman" w:hAnsi="Times New Roman"/>
        </w:rPr>
        <w:t xml:space="preserve">se analizan distintos </w:t>
      </w:r>
      <w:r w:rsidR="00D5757F" w:rsidRPr="002A40DC">
        <w:rPr>
          <w:rFonts w:ascii="Times New Roman" w:hAnsi="Times New Roman"/>
        </w:rPr>
        <w:t>enfoques</w:t>
      </w:r>
      <w:r w:rsidR="00D167C2" w:rsidRPr="002A40DC">
        <w:rPr>
          <w:rFonts w:ascii="Times New Roman" w:hAnsi="Times New Roman"/>
        </w:rPr>
        <w:t xml:space="preserve"> procesuales </w:t>
      </w:r>
      <w:r w:rsidR="00AE04F3" w:rsidRPr="002A40DC">
        <w:rPr>
          <w:rFonts w:ascii="Times New Roman" w:hAnsi="Times New Roman"/>
        </w:rPr>
        <w:t>desde la década de 1970 hasta la actualidad (</w:t>
      </w:r>
      <w:r w:rsidR="00AE04F3" w:rsidRPr="002A40DC">
        <w:rPr>
          <w:rFonts w:ascii="Times New Roman" w:hAnsi="Times New Roman"/>
          <w:i/>
        </w:rPr>
        <w:t>i.e.,</w:t>
      </w:r>
      <w:r w:rsidR="00AE04F3" w:rsidRPr="002A40DC">
        <w:rPr>
          <w:rFonts w:ascii="Times New Roman" w:hAnsi="Times New Roman"/>
        </w:rPr>
        <w:t xml:space="preserve"> </w:t>
      </w:r>
      <w:r w:rsidR="00D167C2" w:rsidRPr="002A40DC">
        <w:rPr>
          <w:rFonts w:ascii="Times New Roman" w:hAnsi="Times New Roman"/>
        </w:rPr>
        <w:t>conductuales,</w:t>
      </w:r>
      <w:r w:rsidR="00D5757F" w:rsidRPr="002A40DC">
        <w:rPr>
          <w:rFonts w:ascii="Times New Roman" w:hAnsi="Times New Roman"/>
        </w:rPr>
        <w:t xml:space="preserve"> </w:t>
      </w:r>
      <w:r w:rsidR="00C80106" w:rsidRPr="002A40DC">
        <w:rPr>
          <w:rFonts w:ascii="Times New Roman" w:hAnsi="Times New Roman"/>
        </w:rPr>
        <w:t>d</w:t>
      </w:r>
      <w:r w:rsidR="00D5757F" w:rsidRPr="002A40DC">
        <w:rPr>
          <w:rFonts w:ascii="Times New Roman" w:hAnsi="Times New Roman"/>
        </w:rPr>
        <w:t>arwinistas</w:t>
      </w:r>
      <w:r w:rsidR="00AE04F3" w:rsidRPr="002A40DC">
        <w:rPr>
          <w:rFonts w:ascii="Times New Roman" w:hAnsi="Times New Roman"/>
        </w:rPr>
        <w:t>,</w:t>
      </w:r>
      <w:r w:rsidR="00D167C2" w:rsidRPr="002A40DC">
        <w:rPr>
          <w:rFonts w:ascii="Times New Roman" w:hAnsi="Times New Roman"/>
        </w:rPr>
        <w:t xml:space="preserve"> cognitivos,</w:t>
      </w:r>
      <w:r w:rsidR="00AE04F3" w:rsidRPr="002A40DC">
        <w:rPr>
          <w:rFonts w:ascii="Times New Roman" w:hAnsi="Times New Roman"/>
        </w:rPr>
        <w:t xml:space="preserve"> “</w:t>
      </w:r>
      <w:proofErr w:type="spellStart"/>
      <w:r w:rsidR="00AE04F3" w:rsidRPr="002A40DC">
        <w:rPr>
          <w:rFonts w:ascii="Times New Roman" w:hAnsi="Times New Roman"/>
        </w:rPr>
        <w:t>processual</w:t>
      </w:r>
      <w:proofErr w:type="spellEnd"/>
      <w:r w:rsidR="00AE04F3" w:rsidRPr="002A40DC">
        <w:rPr>
          <w:rFonts w:ascii="Times New Roman" w:hAnsi="Times New Roman"/>
        </w:rPr>
        <w:t xml:space="preserve"> plus”)</w:t>
      </w:r>
      <w:r w:rsidR="00A95B6E" w:rsidRPr="002A40DC">
        <w:rPr>
          <w:rFonts w:ascii="Times New Roman" w:hAnsi="Times New Roman"/>
        </w:rPr>
        <w:t>,</w:t>
      </w:r>
      <w:r w:rsidR="00C70C37" w:rsidRPr="002A40DC">
        <w:rPr>
          <w:rFonts w:ascii="Times New Roman" w:hAnsi="Times New Roman"/>
        </w:rPr>
        <w:t xml:space="preserve"> </w:t>
      </w:r>
      <w:r w:rsidR="00AE04F3" w:rsidRPr="002A40DC">
        <w:rPr>
          <w:rFonts w:ascii="Times New Roman" w:hAnsi="Times New Roman"/>
        </w:rPr>
        <w:t xml:space="preserve">se discute </w:t>
      </w:r>
      <w:r w:rsidR="00295E36" w:rsidRPr="002A40DC">
        <w:rPr>
          <w:rFonts w:ascii="Times New Roman" w:hAnsi="Times New Roman"/>
        </w:rPr>
        <w:t>la reacci</w:t>
      </w:r>
      <w:r w:rsidR="00A95B6E" w:rsidRPr="002A40DC">
        <w:rPr>
          <w:rFonts w:ascii="Times New Roman" w:hAnsi="Times New Roman"/>
        </w:rPr>
        <w:t>ó</w:t>
      </w:r>
      <w:r w:rsidR="00295E36" w:rsidRPr="002A40DC">
        <w:rPr>
          <w:rFonts w:ascii="Times New Roman" w:hAnsi="Times New Roman"/>
        </w:rPr>
        <w:t>n</w:t>
      </w:r>
      <w:r w:rsidR="00D10C19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 xml:space="preserve">de la </w:t>
      </w:r>
      <w:r w:rsidR="00D167C2" w:rsidRPr="002A40DC">
        <w:rPr>
          <w:rFonts w:ascii="Times New Roman" w:hAnsi="Times New Roman"/>
        </w:rPr>
        <w:t>a</w:t>
      </w:r>
      <w:r w:rsidRPr="002A40DC">
        <w:rPr>
          <w:rFonts w:ascii="Times New Roman" w:hAnsi="Times New Roman"/>
        </w:rPr>
        <w:t xml:space="preserve">rqueología </w:t>
      </w:r>
      <w:proofErr w:type="spellStart"/>
      <w:r w:rsidR="00D167C2" w:rsidRPr="002A40DC">
        <w:rPr>
          <w:rFonts w:ascii="Times New Roman" w:hAnsi="Times New Roman"/>
        </w:rPr>
        <w:t>post-procesual</w:t>
      </w:r>
      <w:proofErr w:type="spellEnd"/>
      <w:r w:rsidR="00D167C2" w:rsidRPr="002A40DC">
        <w:rPr>
          <w:rFonts w:ascii="Times New Roman" w:hAnsi="Times New Roman"/>
        </w:rPr>
        <w:t xml:space="preserve"> </w:t>
      </w:r>
      <w:r w:rsidR="00E7591E" w:rsidRPr="002A40DC">
        <w:rPr>
          <w:rFonts w:ascii="Times New Roman" w:hAnsi="Times New Roman"/>
        </w:rPr>
        <w:t xml:space="preserve">ante el </w:t>
      </w:r>
      <w:proofErr w:type="spellStart"/>
      <w:r w:rsidR="00E7591E" w:rsidRPr="002A40DC">
        <w:rPr>
          <w:rFonts w:ascii="Times New Roman" w:hAnsi="Times New Roman"/>
        </w:rPr>
        <w:t>procesualismo</w:t>
      </w:r>
      <w:proofErr w:type="spellEnd"/>
      <w:r w:rsidR="00E7591E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>en las décadas de 1980 y 1990</w:t>
      </w:r>
      <w:r w:rsidR="0019011A" w:rsidRPr="002A40DC">
        <w:rPr>
          <w:rFonts w:ascii="Times New Roman" w:hAnsi="Times New Roman"/>
        </w:rPr>
        <w:t>,</w:t>
      </w:r>
      <w:r w:rsidR="00A95B6E" w:rsidRPr="002A40DC">
        <w:rPr>
          <w:rFonts w:ascii="Times New Roman" w:hAnsi="Times New Roman"/>
        </w:rPr>
        <w:t xml:space="preserve"> se </w:t>
      </w:r>
      <w:r w:rsidR="00B607DB" w:rsidRPr="002A40DC">
        <w:rPr>
          <w:rFonts w:ascii="Times New Roman" w:hAnsi="Times New Roman"/>
        </w:rPr>
        <w:t>introduce</w:t>
      </w:r>
      <w:r w:rsidR="00A95B6E" w:rsidRPr="002A40DC">
        <w:rPr>
          <w:rFonts w:ascii="Times New Roman" w:hAnsi="Times New Roman"/>
        </w:rPr>
        <w:t xml:space="preserve"> la crítica </w:t>
      </w:r>
      <w:proofErr w:type="spellStart"/>
      <w:r w:rsidR="00A95B6E" w:rsidRPr="002A40DC">
        <w:rPr>
          <w:rFonts w:ascii="Times New Roman" w:hAnsi="Times New Roman"/>
        </w:rPr>
        <w:t>post-humanista</w:t>
      </w:r>
      <w:proofErr w:type="spellEnd"/>
      <w:r w:rsidR="00A95B6E" w:rsidRPr="002A40DC">
        <w:rPr>
          <w:rFonts w:ascii="Times New Roman" w:hAnsi="Times New Roman"/>
        </w:rPr>
        <w:t xml:space="preserve"> desarrollada en </w:t>
      </w:r>
      <w:r w:rsidR="00B607DB" w:rsidRPr="002A40DC">
        <w:rPr>
          <w:rFonts w:ascii="Times New Roman" w:hAnsi="Times New Roman"/>
        </w:rPr>
        <w:t>las últimas décadas</w:t>
      </w:r>
      <w:r w:rsidR="0019011A" w:rsidRPr="002A40DC">
        <w:rPr>
          <w:rFonts w:ascii="Times New Roman" w:hAnsi="Times New Roman"/>
        </w:rPr>
        <w:t xml:space="preserve"> y se </w:t>
      </w:r>
      <w:r w:rsidR="00013F40" w:rsidRPr="002A40DC">
        <w:rPr>
          <w:rFonts w:ascii="Times New Roman" w:hAnsi="Times New Roman"/>
        </w:rPr>
        <w:t>aborda</w:t>
      </w:r>
      <w:r w:rsidR="0019011A" w:rsidRPr="002A40DC">
        <w:rPr>
          <w:rFonts w:ascii="Times New Roman" w:hAnsi="Times New Roman"/>
        </w:rPr>
        <w:t xml:space="preserve"> </w:t>
      </w:r>
      <w:r w:rsidR="00606B5B" w:rsidRPr="002A40DC">
        <w:rPr>
          <w:rFonts w:ascii="Times New Roman" w:hAnsi="Times New Roman"/>
        </w:rPr>
        <w:t>la relevancia</w:t>
      </w:r>
      <w:r w:rsidR="0019011A" w:rsidRPr="002A40DC">
        <w:rPr>
          <w:rFonts w:ascii="Times New Roman" w:hAnsi="Times New Roman"/>
        </w:rPr>
        <w:t xml:space="preserve"> de las ontologías indígenas en la </w:t>
      </w:r>
      <w:r w:rsidR="00381D8C" w:rsidRPr="002A40DC">
        <w:rPr>
          <w:rFonts w:ascii="Times New Roman" w:hAnsi="Times New Roman"/>
        </w:rPr>
        <w:t>construcción de la teoría arqueológica</w:t>
      </w:r>
      <w:r w:rsidR="0019011A" w:rsidRPr="002A40DC">
        <w:rPr>
          <w:rFonts w:ascii="Times New Roman" w:hAnsi="Times New Roman"/>
        </w:rPr>
        <w:t>.</w:t>
      </w:r>
    </w:p>
    <w:p w14:paraId="7C12FC75" w14:textId="54E60DC7" w:rsidR="006834D1" w:rsidRPr="002A40DC" w:rsidRDefault="00B02632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ab/>
      </w:r>
      <w:r w:rsidR="00811BC4" w:rsidRPr="002A40DC">
        <w:rPr>
          <w:rFonts w:ascii="Times New Roman" w:hAnsi="Times New Roman"/>
        </w:rPr>
        <w:t>Se</w:t>
      </w:r>
      <w:r w:rsidR="00967DBC" w:rsidRPr="002A40DC">
        <w:rPr>
          <w:rFonts w:ascii="TimesNewRoman,Italic" w:hAnsi="TimesNewRoman,Italic" w:cs="TimesNewRoman,Italic"/>
          <w:iCs/>
          <w:lang w:eastAsia="es-ES"/>
        </w:rPr>
        <w:t xml:space="preserve"> plantea una articulación entre teóricos y prácticos que aporte elementos para </w:t>
      </w:r>
      <w:r w:rsidR="00234437" w:rsidRPr="002A40DC">
        <w:rPr>
          <w:rFonts w:ascii="TimesNewRoman,Italic" w:hAnsi="TimesNewRoman,Italic" w:cs="TimesNewRoman,Italic"/>
          <w:iCs/>
          <w:lang w:eastAsia="es-ES"/>
        </w:rPr>
        <w:t xml:space="preserve">la </w:t>
      </w:r>
      <w:r w:rsidR="00324184" w:rsidRPr="002A40DC">
        <w:rPr>
          <w:rFonts w:ascii="TimesNewRoman,Italic" w:hAnsi="TimesNewRoman,Italic" w:cs="TimesNewRoman,Italic"/>
          <w:iCs/>
          <w:lang w:eastAsia="es-ES"/>
        </w:rPr>
        <w:t>discusión crítica</w:t>
      </w:r>
      <w:r w:rsidR="00234437" w:rsidRPr="002A40DC">
        <w:rPr>
          <w:rFonts w:ascii="TimesNewRoman,Italic" w:hAnsi="TimesNewRoman,Italic" w:cs="TimesNewRoman,Italic"/>
          <w:iCs/>
          <w:lang w:eastAsia="es-ES"/>
        </w:rPr>
        <w:t xml:space="preserve"> de los temas abordados</w:t>
      </w:r>
      <w:r w:rsidR="00324184" w:rsidRPr="002A40DC">
        <w:rPr>
          <w:rFonts w:ascii="TimesNewRoman,Italic" w:hAnsi="TimesNewRoman,Italic" w:cs="TimesNewRoman,Italic"/>
          <w:iCs/>
          <w:lang w:eastAsia="es-ES"/>
        </w:rPr>
        <w:t xml:space="preserve"> a partir del análisis de textos </w:t>
      </w:r>
      <w:r w:rsidR="000C6AA9" w:rsidRPr="002A40DC">
        <w:rPr>
          <w:rFonts w:ascii="TimesNewRoman,Italic" w:hAnsi="TimesNewRoman,Italic" w:cs="TimesNewRoman,Italic"/>
          <w:iCs/>
          <w:lang w:eastAsia="es-ES"/>
        </w:rPr>
        <w:t>y</w:t>
      </w:r>
      <w:r w:rsidR="00324184" w:rsidRPr="002A40DC">
        <w:rPr>
          <w:rFonts w:ascii="TimesNewRoman,Italic" w:hAnsi="TimesNewRoman,Italic" w:cs="TimesNewRoman,Italic"/>
          <w:iCs/>
          <w:lang w:eastAsia="es-ES"/>
        </w:rPr>
        <w:t xml:space="preserve"> </w:t>
      </w:r>
      <w:r w:rsidR="00A64B7A" w:rsidRPr="002A40DC">
        <w:rPr>
          <w:rFonts w:ascii="Times New Roman" w:hAnsi="Times New Roman"/>
        </w:rPr>
        <w:t>lecturas previamente acordadas.</w:t>
      </w:r>
      <w:r w:rsidR="000C6AA9" w:rsidRPr="002A40DC">
        <w:rPr>
          <w:rFonts w:ascii="Times New Roman" w:hAnsi="Times New Roman"/>
        </w:rPr>
        <w:t xml:space="preserve"> </w:t>
      </w:r>
    </w:p>
    <w:p w14:paraId="7F6C07E4" w14:textId="77777777" w:rsidR="006834D1" w:rsidRPr="002A40DC" w:rsidRDefault="006834D1" w:rsidP="00566661">
      <w:pPr>
        <w:jc w:val="both"/>
        <w:rPr>
          <w:rFonts w:ascii="Times New Roman" w:hAnsi="Times New Roman"/>
        </w:rPr>
      </w:pPr>
    </w:p>
    <w:p w14:paraId="6E77AB8A" w14:textId="77777777" w:rsidR="00D10C19" w:rsidRPr="002A40DC" w:rsidRDefault="00D10C19" w:rsidP="00566661">
      <w:pPr>
        <w:jc w:val="both"/>
        <w:rPr>
          <w:rFonts w:ascii="Times New Roman" w:hAnsi="Times New Roman"/>
          <w:b/>
          <w:lang w:val="es-AR"/>
        </w:rPr>
      </w:pPr>
      <w:r w:rsidRPr="002A40DC">
        <w:rPr>
          <w:rFonts w:ascii="Times New Roman" w:hAnsi="Times New Roman"/>
          <w:b/>
          <w:lang w:val="es-AR"/>
        </w:rPr>
        <w:t>CRITERIOS DE EVALUACIÓN</w:t>
      </w:r>
    </w:p>
    <w:p w14:paraId="7FFCB4C1" w14:textId="08D24E34" w:rsidR="00D10C19" w:rsidRPr="002A40DC" w:rsidRDefault="00D10C19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ab/>
      </w:r>
      <w:r w:rsidR="006834D1" w:rsidRPr="002A40DC">
        <w:rPr>
          <w:rFonts w:ascii="Times New Roman" w:hAnsi="Times New Roman"/>
        </w:rPr>
        <w:t>El régimen</w:t>
      </w:r>
      <w:r w:rsidR="00DE68BE" w:rsidRPr="002A40DC">
        <w:rPr>
          <w:rFonts w:ascii="Times New Roman" w:hAnsi="Times New Roman"/>
        </w:rPr>
        <w:t xml:space="preserve"> de la materia </w:t>
      </w:r>
      <w:r w:rsidR="0074611E" w:rsidRPr="002A40DC">
        <w:rPr>
          <w:rFonts w:ascii="Times New Roman" w:hAnsi="Times New Roman"/>
        </w:rPr>
        <w:t>es</w:t>
      </w:r>
      <w:r w:rsidR="00DE68BE" w:rsidRPr="002A40DC">
        <w:rPr>
          <w:rFonts w:ascii="Times New Roman" w:hAnsi="Times New Roman"/>
        </w:rPr>
        <w:t xml:space="preserve"> </w:t>
      </w:r>
      <w:r w:rsidR="006834D1" w:rsidRPr="002A40DC">
        <w:rPr>
          <w:rFonts w:ascii="Times New Roman" w:hAnsi="Times New Roman"/>
        </w:rPr>
        <w:t>regular</w:t>
      </w:r>
      <w:r w:rsidR="00C62BC4">
        <w:rPr>
          <w:rFonts w:ascii="Times New Roman" w:hAnsi="Times New Roman"/>
        </w:rPr>
        <w:t>; e</w:t>
      </w:r>
      <w:r w:rsidR="006834D1" w:rsidRPr="002A40DC">
        <w:rPr>
          <w:rFonts w:ascii="Times New Roman" w:hAnsi="Times New Roman"/>
        </w:rPr>
        <w:t xml:space="preserve">l </w:t>
      </w:r>
      <w:r w:rsidR="0051143C" w:rsidRPr="002A40DC">
        <w:rPr>
          <w:rFonts w:ascii="Times New Roman" w:hAnsi="Times New Roman"/>
        </w:rPr>
        <w:t xml:space="preserve">objetivo </w:t>
      </w:r>
      <w:r w:rsidR="006834D1" w:rsidRPr="002A40DC">
        <w:rPr>
          <w:rFonts w:ascii="Times New Roman" w:hAnsi="Times New Roman"/>
        </w:rPr>
        <w:t>es</w:t>
      </w:r>
      <w:r w:rsidR="0051143C" w:rsidRPr="002A40DC">
        <w:rPr>
          <w:rFonts w:ascii="Times New Roman" w:hAnsi="Times New Roman"/>
        </w:rPr>
        <w:t xml:space="preserve"> generar una</w:t>
      </w:r>
      <w:r w:rsidR="0074611E" w:rsidRPr="002A40DC">
        <w:rPr>
          <w:rFonts w:ascii="Times New Roman" w:hAnsi="Times New Roman"/>
        </w:rPr>
        <w:t xml:space="preserve"> </w:t>
      </w:r>
      <w:proofErr w:type="gramStart"/>
      <w:r w:rsidR="0074611E" w:rsidRPr="002A40DC">
        <w:rPr>
          <w:rFonts w:ascii="Times New Roman" w:hAnsi="Times New Roman"/>
        </w:rPr>
        <w:t xml:space="preserve">cursada </w:t>
      </w:r>
      <w:r w:rsidR="00DE68BE" w:rsidRPr="002A40DC">
        <w:rPr>
          <w:rFonts w:ascii="Times New Roman" w:hAnsi="Times New Roman"/>
        </w:rPr>
        <w:t>ágil</w:t>
      </w:r>
      <w:proofErr w:type="gramEnd"/>
      <w:r w:rsidR="00DE68BE" w:rsidRPr="002A40DC">
        <w:rPr>
          <w:rFonts w:ascii="Times New Roman" w:hAnsi="Times New Roman"/>
        </w:rPr>
        <w:t xml:space="preserve"> e interactiva</w:t>
      </w:r>
      <w:r w:rsidR="006834D1" w:rsidRPr="002A40DC">
        <w:rPr>
          <w:rFonts w:ascii="Times New Roman" w:hAnsi="Times New Roman"/>
        </w:rPr>
        <w:t xml:space="preserve"> </w:t>
      </w:r>
      <w:r w:rsidR="009B3E69" w:rsidRPr="002A40DC">
        <w:rPr>
          <w:rFonts w:ascii="Times New Roman" w:hAnsi="Times New Roman"/>
        </w:rPr>
        <w:t>para articula</w:t>
      </w:r>
      <w:r w:rsidR="006834D1" w:rsidRPr="002A40DC">
        <w:rPr>
          <w:rFonts w:ascii="Times New Roman" w:hAnsi="Times New Roman"/>
        </w:rPr>
        <w:t>r</w:t>
      </w:r>
      <w:r w:rsidR="009B3E69" w:rsidRPr="002A40DC">
        <w:rPr>
          <w:rFonts w:ascii="Times New Roman" w:hAnsi="Times New Roman"/>
        </w:rPr>
        <w:t xml:space="preserve"> teóricos y prácticos</w:t>
      </w:r>
      <w:r w:rsidRPr="002A40DC">
        <w:rPr>
          <w:rFonts w:ascii="Times New Roman" w:hAnsi="Times New Roman"/>
        </w:rPr>
        <w:t xml:space="preserve">. La evaluación de los alumnos se efectuará a través de la observación permanente de su desempeño en clases, dedicación y participación. Los requisitos </w:t>
      </w:r>
      <w:r w:rsidRPr="002A40DC">
        <w:rPr>
          <w:rFonts w:ascii="Times New Roman" w:hAnsi="Times New Roman"/>
        </w:rPr>
        <w:lastRenderedPageBreak/>
        <w:t>para aprobar son la asistencia al 80% de las clases</w:t>
      </w:r>
      <w:r w:rsidR="006834D1" w:rsidRPr="002A40DC">
        <w:rPr>
          <w:rFonts w:ascii="Times New Roman" w:hAnsi="Times New Roman"/>
        </w:rPr>
        <w:t>, el cumplimiento de las actividades prácticas</w:t>
      </w:r>
      <w:r w:rsidR="00DE68BE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 xml:space="preserve">y la aprobación de dos exámenes parciales. </w:t>
      </w:r>
      <w:r w:rsidR="006834D1" w:rsidRPr="002A40DC">
        <w:rPr>
          <w:rFonts w:ascii="Times New Roman" w:hAnsi="Times New Roman"/>
        </w:rPr>
        <w:t>La</w:t>
      </w:r>
      <w:r w:rsidRPr="002A40DC">
        <w:rPr>
          <w:rFonts w:ascii="Times New Roman" w:hAnsi="Times New Roman"/>
        </w:rPr>
        <w:t xml:space="preserve"> calificación mínima </w:t>
      </w:r>
      <w:r w:rsidR="006834D1" w:rsidRPr="002A40DC">
        <w:rPr>
          <w:rFonts w:ascii="Times New Roman" w:hAnsi="Times New Roman"/>
        </w:rPr>
        <w:t xml:space="preserve">requerida </w:t>
      </w:r>
      <w:r w:rsidRPr="002A40DC">
        <w:rPr>
          <w:rFonts w:ascii="Times New Roman" w:hAnsi="Times New Roman"/>
        </w:rPr>
        <w:t>en los parciales</w:t>
      </w:r>
      <w:r w:rsidR="006834D1" w:rsidRPr="002A40DC">
        <w:rPr>
          <w:rFonts w:ascii="Times New Roman" w:hAnsi="Times New Roman"/>
        </w:rPr>
        <w:t xml:space="preserve"> es 4 (cuatro)</w:t>
      </w:r>
      <w:r w:rsidR="00DE68BE" w:rsidRPr="002A40DC">
        <w:rPr>
          <w:rFonts w:ascii="Times New Roman" w:hAnsi="Times New Roman"/>
        </w:rPr>
        <w:t>.</w:t>
      </w:r>
    </w:p>
    <w:p w14:paraId="1CAF5869" w14:textId="77777777" w:rsidR="00C466FE" w:rsidRPr="002A40DC" w:rsidRDefault="00C466FE" w:rsidP="00566661">
      <w:pPr>
        <w:jc w:val="both"/>
        <w:rPr>
          <w:rFonts w:ascii="TimesNewRoman,Italic" w:hAnsi="TimesNewRoman,Italic" w:cs="TimesNewRoman,Italic"/>
          <w:iCs/>
          <w:lang w:eastAsia="es-ES"/>
        </w:rPr>
      </w:pPr>
    </w:p>
    <w:p w14:paraId="0DDF7735" w14:textId="77777777" w:rsidR="0019661B" w:rsidRPr="002A40DC" w:rsidRDefault="00DE68BE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CONTENIDOS</w:t>
      </w:r>
    </w:p>
    <w:p w14:paraId="50ECF588" w14:textId="77777777" w:rsidR="00585F6E" w:rsidRPr="002A40DC" w:rsidRDefault="00585F6E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>Los textos</w:t>
      </w:r>
      <w:r w:rsidR="0071176A" w:rsidRPr="002A40DC">
        <w:rPr>
          <w:rFonts w:ascii="Times New Roman" w:hAnsi="Times New Roman"/>
        </w:rPr>
        <w:t xml:space="preserve"> principales </w:t>
      </w:r>
      <w:r w:rsidRPr="002A40DC">
        <w:rPr>
          <w:rFonts w:ascii="Times New Roman" w:hAnsi="Times New Roman"/>
        </w:rPr>
        <w:t>de lectura obligatoria están indicados con *</w:t>
      </w:r>
    </w:p>
    <w:p w14:paraId="2D9454F9" w14:textId="77777777" w:rsidR="00DE68BE" w:rsidRPr="002A40DC" w:rsidRDefault="00DE68BE" w:rsidP="00566661">
      <w:pPr>
        <w:jc w:val="both"/>
        <w:rPr>
          <w:rFonts w:ascii="Times New Roman" w:hAnsi="Times New Roman"/>
        </w:rPr>
      </w:pPr>
    </w:p>
    <w:p w14:paraId="2E8CA3E2" w14:textId="77777777" w:rsidR="00862F47" w:rsidRPr="002A40DC" w:rsidRDefault="00585F6E" w:rsidP="00566661">
      <w:pPr>
        <w:jc w:val="both"/>
        <w:rPr>
          <w:rFonts w:ascii="Times New Roman" w:hAnsi="Times New Roman"/>
          <w:b/>
          <w:bCs/>
        </w:rPr>
      </w:pPr>
      <w:r w:rsidRPr="002A40DC">
        <w:rPr>
          <w:rFonts w:ascii="Times New Roman" w:hAnsi="Times New Roman"/>
          <w:b/>
        </w:rPr>
        <w:t>Tema</w:t>
      </w:r>
      <w:r w:rsidR="00234437" w:rsidRPr="002A40DC">
        <w:rPr>
          <w:rFonts w:ascii="Times New Roman" w:hAnsi="Times New Roman"/>
          <w:b/>
        </w:rPr>
        <w:t xml:space="preserve"> 1</w:t>
      </w:r>
      <w:r w:rsidR="005C041C" w:rsidRPr="002A40DC">
        <w:rPr>
          <w:rFonts w:ascii="Times New Roman" w:hAnsi="Times New Roman"/>
          <w:b/>
        </w:rPr>
        <w:t>:</w:t>
      </w:r>
      <w:r w:rsidRPr="002A40DC">
        <w:rPr>
          <w:rFonts w:ascii="Times New Roman" w:hAnsi="Times New Roman"/>
          <w:b/>
        </w:rPr>
        <w:t xml:space="preserve"> </w:t>
      </w:r>
      <w:r w:rsidR="006A0539" w:rsidRPr="002A40DC">
        <w:rPr>
          <w:rFonts w:ascii="Times New Roman" w:hAnsi="Times New Roman"/>
          <w:b/>
        </w:rPr>
        <w:t>B</w:t>
      </w:r>
      <w:r w:rsidR="00145BDF" w:rsidRPr="002A40DC">
        <w:rPr>
          <w:rFonts w:ascii="Times New Roman" w:hAnsi="Times New Roman"/>
          <w:b/>
        </w:rPr>
        <w:t>ases filosóficas de los principales paradigmas</w:t>
      </w:r>
      <w:r w:rsidR="003B52CA" w:rsidRPr="002A40DC">
        <w:rPr>
          <w:rFonts w:ascii="Times New Roman" w:hAnsi="Times New Roman"/>
          <w:b/>
        </w:rPr>
        <w:t xml:space="preserve"> en arqueología</w:t>
      </w:r>
    </w:p>
    <w:p w14:paraId="6477DD41" w14:textId="5FC6F2C5" w:rsidR="00150408" w:rsidRPr="002A40DC" w:rsidRDefault="003B52CA" w:rsidP="00566661">
      <w:pPr>
        <w:jc w:val="both"/>
        <w:rPr>
          <w:rFonts w:ascii="Times New Roman" w:hAnsi="Times New Roman"/>
          <w:bCs/>
        </w:rPr>
      </w:pPr>
      <w:r w:rsidRPr="002A40DC">
        <w:rPr>
          <w:rFonts w:ascii="Times New Roman" w:hAnsi="Times New Roman"/>
          <w:bCs/>
        </w:rPr>
        <w:t>Panorama general de las principales líneas paradigmáticas en arqueología.</w:t>
      </w:r>
      <w:r w:rsidRPr="002A40DC">
        <w:rPr>
          <w:rFonts w:ascii="Times New Roman" w:hAnsi="Times New Roman"/>
        </w:rPr>
        <w:t xml:space="preserve"> </w:t>
      </w:r>
      <w:r w:rsidR="003A6DC5" w:rsidRPr="002A40DC">
        <w:rPr>
          <w:rFonts w:ascii="Times New Roman" w:hAnsi="Times New Roman"/>
        </w:rPr>
        <w:t>La estructura de las teorías científicas: concepto de paradigma</w:t>
      </w:r>
      <w:r w:rsidR="004B1B79" w:rsidRPr="002A40DC">
        <w:rPr>
          <w:rFonts w:ascii="Times New Roman" w:hAnsi="Times New Roman"/>
        </w:rPr>
        <w:t xml:space="preserve">. </w:t>
      </w:r>
      <w:r w:rsidR="003A6DC5" w:rsidRPr="002A40DC">
        <w:rPr>
          <w:rFonts w:ascii="Times New Roman" w:hAnsi="Times New Roman"/>
        </w:rPr>
        <w:t xml:space="preserve">Explicación e interpretación. </w:t>
      </w:r>
      <w:r w:rsidR="0058247C" w:rsidRPr="002A40DC">
        <w:rPr>
          <w:rFonts w:ascii="Times New Roman" w:hAnsi="Times New Roman"/>
        </w:rPr>
        <w:t xml:space="preserve">Inferencia y analogía. </w:t>
      </w:r>
      <w:r w:rsidR="00C75781" w:rsidRPr="002A40DC">
        <w:rPr>
          <w:rFonts w:ascii="Times New Roman" w:hAnsi="Times New Roman"/>
        </w:rPr>
        <w:t>Paradigmas en arqueología: aspectos ontológicos, epistemológicos y metodológicos de l</w:t>
      </w:r>
      <w:r w:rsidR="00C75781" w:rsidRPr="002A40DC">
        <w:rPr>
          <w:rFonts w:ascii="Times New Roman" w:hAnsi="Times New Roman"/>
          <w:bCs/>
        </w:rPr>
        <w:t xml:space="preserve">a arqueología normativa, procesual y </w:t>
      </w:r>
      <w:proofErr w:type="spellStart"/>
      <w:r w:rsidR="00C75781" w:rsidRPr="002A40DC">
        <w:rPr>
          <w:rFonts w:ascii="Times New Roman" w:hAnsi="Times New Roman"/>
          <w:bCs/>
        </w:rPr>
        <w:t>post-procesual</w:t>
      </w:r>
      <w:proofErr w:type="spellEnd"/>
      <w:r w:rsidR="00C75781" w:rsidRPr="002A40DC">
        <w:rPr>
          <w:rFonts w:ascii="Times New Roman" w:hAnsi="Times New Roman"/>
          <w:bCs/>
        </w:rPr>
        <w:t>.</w:t>
      </w:r>
      <w:r w:rsidR="00D10C19" w:rsidRPr="002A40DC">
        <w:rPr>
          <w:rFonts w:ascii="Times New Roman" w:hAnsi="Times New Roman"/>
          <w:bCs/>
        </w:rPr>
        <w:t xml:space="preserve"> </w:t>
      </w:r>
    </w:p>
    <w:p w14:paraId="657003BE" w14:textId="77777777" w:rsidR="00D873F8" w:rsidRPr="002A40DC" w:rsidRDefault="00D873F8" w:rsidP="00566661">
      <w:pPr>
        <w:jc w:val="both"/>
        <w:rPr>
          <w:rFonts w:ascii="Times New Roman" w:hAnsi="Times New Roman"/>
          <w:bCs/>
        </w:rPr>
      </w:pPr>
    </w:p>
    <w:p w14:paraId="154C76E7" w14:textId="77777777" w:rsidR="00304298" w:rsidRPr="001502BB" w:rsidRDefault="007A25C9" w:rsidP="00566661">
      <w:pPr>
        <w:jc w:val="both"/>
        <w:rPr>
          <w:rFonts w:ascii="Times New Roman" w:hAnsi="Times New Roman"/>
          <w:i/>
          <w:lang w:val="en-US"/>
        </w:rPr>
      </w:pPr>
      <w:proofErr w:type="spellStart"/>
      <w:r w:rsidRPr="001502BB">
        <w:rPr>
          <w:rFonts w:ascii="Times New Roman" w:hAnsi="Times New Roman"/>
          <w:i/>
          <w:lang w:val="en-US"/>
        </w:rPr>
        <w:t>Bibliografía</w:t>
      </w:r>
      <w:proofErr w:type="spellEnd"/>
      <w:r w:rsidRPr="001502BB">
        <w:rPr>
          <w:rFonts w:ascii="Times New Roman" w:hAnsi="Times New Roman"/>
          <w:i/>
          <w:lang w:val="en-US"/>
        </w:rPr>
        <w:t xml:space="preserve"> </w:t>
      </w:r>
    </w:p>
    <w:p w14:paraId="317A3E75" w14:textId="77777777" w:rsidR="009557EA" w:rsidRDefault="009557EA" w:rsidP="00566661">
      <w:pPr>
        <w:jc w:val="both"/>
        <w:rPr>
          <w:rFonts w:ascii="Times New Roman" w:hAnsi="Times New Roman"/>
          <w:lang w:val="en-US"/>
        </w:rPr>
      </w:pPr>
      <w:r w:rsidRPr="001502BB">
        <w:rPr>
          <w:rFonts w:ascii="Times New Roman" w:hAnsi="Times New Roman"/>
          <w:lang w:val="en-US"/>
        </w:rPr>
        <w:t>CLARK, G.</w:t>
      </w:r>
      <w:r w:rsidR="007C34BC" w:rsidRPr="001502BB">
        <w:rPr>
          <w:rFonts w:ascii="Times New Roman" w:hAnsi="Times New Roman"/>
          <w:lang w:val="en-US"/>
        </w:rPr>
        <w:t xml:space="preserve"> </w:t>
      </w:r>
      <w:r w:rsidRPr="001502BB">
        <w:rPr>
          <w:rFonts w:ascii="Times New Roman" w:hAnsi="Times New Roman"/>
          <w:lang w:val="en-US"/>
        </w:rPr>
        <w:t xml:space="preserve">A. 1993. </w:t>
      </w:r>
      <w:r w:rsidRPr="002A40DC">
        <w:rPr>
          <w:rFonts w:ascii="Times New Roman" w:hAnsi="Times New Roman"/>
          <w:lang w:val="en-US"/>
        </w:rPr>
        <w:t>Paradigms in science and archaeology.</w:t>
      </w:r>
      <w:r w:rsidR="005D50D2" w:rsidRPr="002A40DC">
        <w:rPr>
          <w:rFonts w:ascii="Times New Roman" w:hAnsi="Times New Roman"/>
          <w:lang w:val="en-US"/>
        </w:rPr>
        <w:t xml:space="preserve"> </w:t>
      </w:r>
      <w:r w:rsidRPr="00E17A3A">
        <w:rPr>
          <w:rFonts w:ascii="Times New Roman" w:hAnsi="Times New Roman"/>
          <w:lang w:val="en-US"/>
        </w:rPr>
        <w:t>Journal of Archaeological</w:t>
      </w:r>
      <w:r w:rsidR="005D50D2" w:rsidRPr="00E17A3A">
        <w:rPr>
          <w:rFonts w:ascii="Times New Roman" w:hAnsi="Times New Roman"/>
          <w:lang w:val="en-US"/>
        </w:rPr>
        <w:t xml:space="preserve"> </w:t>
      </w:r>
      <w:r w:rsidRPr="00E17A3A">
        <w:rPr>
          <w:rFonts w:ascii="Times New Roman" w:hAnsi="Times New Roman"/>
          <w:lang w:val="en-US"/>
        </w:rPr>
        <w:t>Research</w:t>
      </w:r>
      <w:r w:rsidR="005D50D2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1</w:t>
      </w:r>
      <w:r w:rsidR="005D50D2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(3):203-</w:t>
      </w:r>
      <w:proofErr w:type="gramStart"/>
      <w:r w:rsidRPr="002A40DC">
        <w:rPr>
          <w:rFonts w:ascii="Times New Roman" w:hAnsi="Times New Roman"/>
          <w:lang w:val="en-US"/>
        </w:rPr>
        <w:t>234.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6DA2571D" w14:textId="1798DC02" w:rsidR="00B4143A" w:rsidRPr="00282AFC" w:rsidRDefault="00E17A3A" w:rsidP="00566661">
      <w:pPr>
        <w:jc w:val="both"/>
        <w:rPr>
          <w:rFonts w:ascii="Times New Roman" w:hAnsi="Times New Roman"/>
          <w:lang w:val="es-AR"/>
        </w:rPr>
      </w:pPr>
      <w:r w:rsidRPr="00282AFC">
        <w:rPr>
          <w:rFonts w:ascii="Times New Roman" w:hAnsi="Times New Roman"/>
          <w:lang w:val="en-US"/>
        </w:rPr>
        <w:t xml:space="preserve">FRITZ </w:t>
      </w:r>
      <w:r w:rsidR="00B4143A" w:rsidRPr="00282AFC">
        <w:rPr>
          <w:rFonts w:ascii="Times New Roman" w:hAnsi="Times New Roman"/>
          <w:lang w:val="en-US"/>
        </w:rPr>
        <w:t xml:space="preserve">J. M. y F. T. </w:t>
      </w:r>
      <w:r w:rsidRPr="00282AFC">
        <w:rPr>
          <w:rFonts w:ascii="Times New Roman" w:hAnsi="Times New Roman"/>
          <w:lang w:val="en-US"/>
        </w:rPr>
        <w:t xml:space="preserve">PLOG 1970. </w:t>
      </w:r>
      <w:r w:rsidR="00B4143A" w:rsidRPr="00E17A3A">
        <w:rPr>
          <w:rFonts w:ascii="Times New Roman" w:hAnsi="Times New Roman"/>
          <w:lang w:val="en-US"/>
        </w:rPr>
        <w:t>The Nature of Archaeological Explanation</w:t>
      </w:r>
      <w:r w:rsidRPr="00E17A3A">
        <w:rPr>
          <w:rFonts w:ascii="Times New Roman" w:hAnsi="Times New Roman"/>
          <w:lang w:val="en-US"/>
        </w:rPr>
        <w:t>.</w:t>
      </w:r>
      <w:r w:rsidR="00B4143A" w:rsidRPr="00E17A3A">
        <w:rPr>
          <w:rFonts w:ascii="Times New Roman" w:hAnsi="Times New Roman"/>
          <w:lang w:val="en-US"/>
        </w:rPr>
        <w:t xml:space="preserve"> </w:t>
      </w:r>
      <w:r w:rsidR="00B4143A" w:rsidRPr="00282AFC">
        <w:rPr>
          <w:rFonts w:ascii="Times New Roman" w:hAnsi="Times New Roman"/>
          <w:i/>
          <w:iCs/>
          <w:lang w:val="es-AR"/>
        </w:rPr>
        <w:t xml:space="preserve">American </w:t>
      </w:r>
      <w:proofErr w:type="spellStart"/>
      <w:r w:rsidR="00B4143A" w:rsidRPr="00282AFC">
        <w:rPr>
          <w:rFonts w:ascii="Times New Roman" w:hAnsi="Times New Roman"/>
          <w:i/>
          <w:iCs/>
          <w:lang w:val="es-AR"/>
        </w:rPr>
        <w:t>Antiquity</w:t>
      </w:r>
      <w:proofErr w:type="spellEnd"/>
      <w:r w:rsidR="00B4143A" w:rsidRPr="00282AFC">
        <w:rPr>
          <w:rFonts w:ascii="Times New Roman" w:hAnsi="Times New Roman"/>
          <w:lang w:val="es-AR"/>
        </w:rPr>
        <w:t xml:space="preserve"> 35</w:t>
      </w:r>
      <w:r w:rsidRPr="00282AFC">
        <w:rPr>
          <w:rFonts w:ascii="Times New Roman" w:hAnsi="Times New Roman"/>
          <w:lang w:val="es-AR"/>
        </w:rPr>
        <w:t xml:space="preserve"> (</w:t>
      </w:r>
      <w:r w:rsidR="00B4143A" w:rsidRPr="00282AFC">
        <w:rPr>
          <w:rFonts w:ascii="Times New Roman" w:hAnsi="Times New Roman"/>
          <w:lang w:val="es-AR"/>
        </w:rPr>
        <w:t>4)</w:t>
      </w:r>
      <w:r w:rsidRPr="00282AFC">
        <w:rPr>
          <w:rFonts w:ascii="Times New Roman" w:hAnsi="Times New Roman"/>
          <w:lang w:val="es-AR"/>
        </w:rPr>
        <w:t>:</w:t>
      </w:r>
      <w:r w:rsidR="00B4143A" w:rsidRPr="00282AFC">
        <w:rPr>
          <w:rFonts w:ascii="Times New Roman" w:hAnsi="Times New Roman"/>
          <w:lang w:val="es-AR"/>
        </w:rPr>
        <w:t xml:space="preserve"> 405-412</w:t>
      </w:r>
      <w:r w:rsidRPr="00282AFC">
        <w:rPr>
          <w:rFonts w:ascii="Times New Roman" w:hAnsi="Times New Roman"/>
          <w:lang w:val="es-AR"/>
        </w:rPr>
        <w:t>.</w:t>
      </w:r>
    </w:p>
    <w:p w14:paraId="39BACD5F" w14:textId="77777777" w:rsidR="008C56DE" w:rsidRPr="00282AFC" w:rsidRDefault="008C56DE" w:rsidP="00566661">
      <w:pPr>
        <w:jc w:val="both"/>
        <w:rPr>
          <w:rFonts w:ascii="Times New Roman" w:hAnsi="Times New Roman"/>
          <w:lang w:val="es-AR"/>
        </w:rPr>
      </w:pPr>
      <w:r w:rsidRPr="00282AFC">
        <w:rPr>
          <w:rFonts w:ascii="Times New Roman" w:hAnsi="Times New Roman"/>
          <w:lang w:val="es-AR"/>
        </w:rPr>
        <w:t>HERNANDO GONZALO, A. 1992. Enfoques teóricos en Arqueología. SPAL 1: 11-35.</w:t>
      </w:r>
    </w:p>
    <w:p w14:paraId="4E657833" w14:textId="77777777" w:rsidR="00A13891" w:rsidRPr="002A40DC" w:rsidRDefault="00A13891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>LUCAS, G. 2016. The paradigm concept in archaeology</w:t>
      </w:r>
      <w:r w:rsidR="006A7CBB" w:rsidRPr="002A40DC">
        <w:rPr>
          <w:rFonts w:ascii="Times New Roman" w:hAnsi="Times New Roman"/>
          <w:lang w:val="en-US"/>
        </w:rPr>
        <w:t xml:space="preserve">. </w:t>
      </w:r>
      <w:r w:rsidR="00AC2B6E" w:rsidRPr="002A40DC">
        <w:rPr>
          <w:rFonts w:ascii="Times New Roman" w:hAnsi="Times New Roman"/>
          <w:i/>
          <w:lang w:val="en-US"/>
        </w:rPr>
        <w:t>World Archaeology</w:t>
      </w:r>
      <w:r w:rsidR="006A7CBB" w:rsidRPr="002A40DC">
        <w:rPr>
          <w:rFonts w:ascii="Times New Roman" w:hAnsi="Times New Roman"/>
          <w:lang w:val="en-US"/>
        </w:rPr>
        <w:t xml:space="preserve"> </w:t>
      </w:r>
      <w:r w:rsidR="00AC2B6E" w:rsidRPr="002A40DC">
        <w:rPr>
          <w:rFonts w:ascii="Times New Roman" w:hAnsi="Times New Roman"/>
          <w:lang w:val="en-US"/>
        </w:rPr>
        <w:t>49</w:t>
      </w:r>
      <w:r w:rsidR="006A7CBB" w:rsidRPr="002A40DC">
        <w:rPr>
          <w:rFonts w:ascii="Times New Roman" w:hAnsi="Times New Roman"/>
          <w:lang w:val="en-US"/>
        </w:rPr>
        <w:t xml:space="preserve"> (</w:t>
      </w:r>
      <w:r w:rsidR="00AC2B6E" w:rsidRPr="002A40DC">
        <w:rPr>
          <w:rFonts w:ascii="Times New Roman" w:hAnsi="Times New Roman"/>
          <w:lang w:val="en-US"/>
        </w:rPr>
        <w:t>2</w:t>
      </w:r>
      <w:r w:rsidR="006A7CBB" w:rsidRPr="002A40DC">
        <w:rPr>
          <w:rFonts w:ascii="Times New Roman" w:hAnsi="Times New Roman"/>
          <w:lang w:val="en-US"/>
        </w:rPr>
        <w:t xml:space="preserve">): </w:t>
      </w:r>
      <w:r w:rsidR="00AC2B6E" w:rsidRPr="002A40DC">
        <w:rPr>
          <w:rFonts w:ascii="Times New Roman" w:hAnsi="Times New Roman"/>
          <w:lang w:val="en-US"/>
        </w:rPr>
        <w:t>260-270</w:t>
      </w:r>
      <w:r w:rsidR="006A7CBB" w:rsidRPr="002A40DC">
        <w:rPr>
          <w:rFonts w:ascii="Times New Roman" w:hAnsi="Times New Roman"/>
          <w:lang w:val="en-US"/>
        </w:rPr>
        <w:t>.</w:t>
      </w:r>
    </w:p>
    <w:p w14:paraId="25C10955" w14:textId="77777777" w:rsidR="00C359B0" w:rsidRPr="002A40DC" w:rsidRDefault="00C359B0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PREUCEL, W. R. 1991. The philosophy of Archaeology. En: Processual and </w:t>
      </w:r>
      <w:proofErr w:type="spellStart"/>
      <w:r w:rsidRPr="002A40DC">
        <w:rPr>
          <w:rFonts w:ascii="Times New Roman" w:hAnsi="Times New Roman"/>
          <w:lang w:val="en-US"/>
        </w:rPr>
        <w:t>Postprocessual</w:t>
      </w:r>
      <w:proofErr w:type="spellEnd"/>
      <w:r w:rsidRPr="002A40DC">
        <w:rPr>
          <w:rFonts w:ascii="Times New Roman" w:hAnsi="Times New Roman"/>
          <w:lang w:val="en-US"/>
        </w:rPr>
        <w:t xml:space="preserve"> Archaeologies. </w:t>
      </w:r>
      <w:r w:rsidRPr="002A40DC">
        <w:rPr>
          <w:rFonts w:ascii="Times New Roman" w:hAnsi="Times New Roman"/>
          <w:i/>
          <w:lang w:val="en-US"/>
        </w:rPr>
        <w:t>Multiple ways of knowing the past</w:t>
      </w:r>
      <w:r w:rsidRPr="002A40DC">
        <w:rPr>
          <w:rFonts w:ascii="Times New Roman" w:hAnsi="Times New Roman"/>
          <w:lang w:val="en-US"/>
        </w:rPr>
        <w:t xml:space="preserve">, </w:t>
      </w:r>
      <w:proofErr w:type="spellStart"/>
      <w:r w:rsidRPr="002A40DC">
        <w:rPr>
          <w:rFonts w:ascii="Times New Roman" w:hAnsi="Times New Roman"/>
          <w:lang w:val="en-US"/>
        </w:rPr>
        <w:t>editado</w:t>
      </w:r>
      <w:proofErr w:type="spellEnd"/>
      <w:r w:rsidRPr="002A40DC">
        <w:rPr>
          <w:rFonts w:ascii="Times New Roman" w:hAnsi="Times New Roman"/>
          <w:lang w:val="en-US"/>
        </w:rPr>
        <w:t xml:space="preserve"> </w:t>
      </w:r>
      <w:proofErr w:type="spellStart"/>
      <w:r w:rsidRPr="002A40DC">
        <w:rPr>
          <w:rFonts w:ascii="Times New Roman" w:hAnsi="Times New Roman"/>
          <w:lang w:val="en-US"/>
        </w:rPr>
        <w:t>por</w:t>
      </w:r>
      <w:proofErr w:type="spellEnd"/>
      <w:r w:rsidRPr="002A40DC">
        <w:rPr>
          <w:rFonts w:ascii="Times New Roman" w:hAnsi="Times New Roman"/>
          <w:lang w:val="en-US"/>
        </w:rPr>
        <w:t xml:space="preserve"> R. W. </w:t>
      </w:r>
      <w:proofErr w:type="spellStart"/>
      <w:r w:rsidRPr="002A40DC">
        <w:rPr>
          <w:rFonts w:ascii="Times New Roman" w:hAnsi="Times New Roman"/>
          <w:lang w:val="en-US"/>
        </w:rPr>
        <w:t>Preucel</w:t>
      </w:r>
      <w:proofErr w:type="spellEnd"/>
      <w:r w:rsidRPr="002A40DC">
        <w:rPr>
          <w:rFonts w:ascii="Times New Roman" w:hAnsi="Times New Roman"/>
          <w:lang w:val="en-US"/>
        </w:rPr>
        <w:t xml:space="preserve">, pp. 17-29. </w:t>
      </w:r>
      <w:r w:rsidR="00DA319B" w:rsidRPr="002A40DC">
        <w:rPr>
          <w:rFonts w:ascii="Times New Roman" w:hAnsi="Times New Roman"/>
          <w:lang w:val="en-US"/>
        </w:rPr>
        <w:t xml:space="preserve">Southern Illinois University. </w:t>
      </w:r>
      <w:proofErr w:type="gramStart"/>
      <w:r w:rsidR="00DA319B" w:rsidRPr="002A40DC">
        <w:rPr>
          <w:rFonts w:ascii="Times New Roman" w:hAnsi="Times New Roman"/>
          <w:lang w:val="en-US"/>
        </w:rPr>
        <w:t>Illinois.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798FBC52" w14:textId="77777777" w:rsidR="008C56DE" w:rsidRPr="002A40DC" w:rsidRDefault="008C56DE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SHANKS, M. y C. TILLEY 1987. </w:t>
      </w:r>
      <w:r w:rsidRPr="002A40DC">
        <w:rPr>
          <w:rFonts w:ascii="Times New Roman" w:hAnsi="Times New Roman"/>
          <w:i/>
          <w:lang w:val="en-US"/>
        </w:rPr>
        <w:t>Social Theory and Archaeology</w:t>
      </w:r>
      <w:r w:rsidRPr="002A40DC">
        <w:rPr>
          <w:rFonts w:ascii="Times New Roman" w:hAnsi="Times New Roman"/>
          <w:lang w:val="en-US"/>
        </w:rPr>
        <w:t>. University of New Mexico Press. Albuquerque. (Capitulo 1)</w:t>
      </w:r>
    </w:p>
    <w:p w14:paraId="1A3889B5" w14:textId="77777777" w:rsidR="008C56DE" w:rsidRPr="002A40DC" w:rsidRDefault="008C56DE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TRIGGER, B. 1998. Archaeology and Epistemology: </w:t>
      </w:r>
      <w:r w:rsidR="005C041C" w:rsidRPr="002A40DC">
        <w:rPr>
          <w:rFonts w:ascii="Times New Roman" w:hAnsi="Times New Roman"/>
          <w:lang w:val="en-US"/>
        </w:rPr>
        <w:t>d</w:t>
      </w:r>
      <w:r w:rsidRPr="002A40DC">
        <w:rPr>
          <w:rFonts w:ascii="Times New Roman" w:hAnsi="Times New Roman"/>
          <w:lang w:val="en-US"/>
        </w:rPr>
        <w:t xml:space="preserve">ialoguing across the Darwinian Chasm. </w:t>
      </w:r>
      <w:r w:rsidRPr="002A40DC">
        <w:rPr>
          <w:rFonts w:ascii="Times New Roman" w:hAnsi="Times New Roman"/>
          <w:i/>
          <w:lang w:val="en-US"/>
        </w:rPr>
        <w:t>American Journal of Archaeology</w:t>
      </w:r>
      <w:r w:rsidRPr="002A40DC">
        <w:rPr>
          <w:rFonts w:ascii="Times New Roman" w:hAnsi="Times New Roman"/>
          <w:lang w:val="en-US"/>
        </w:rPr>
        <w:t xml:space="preserve"> 102 (1): 1-34.</w:t>
      </w:r>
    </w:p>
    <w:p w14:paraId="0607983C" w14:textId="77777777" w:rsidR="00E70D5A" w:rsidRPr="002A40DC" w:rsidRDefault="00222728" w:rsidP="00566661">
      <w:pPr>
        <w:jc w:val="both"/>
        <w:rPr>
          <w:rFonts w:ascii="Times New Roman" w:hAnsi="Times New Roman"/>
        </w:rPr>
      </w:pPr>
      <w:r w:rsidRPr="00DF388B">
        <w:rPr>
          <w:rFonts w:ascii="Times New Roman" w:hAnsi="Times New Roman"/>
          <w:lang w:val="en-US"/>
        </w:rPr>
        <w:t xml:space="preserve">VAN POOL, C. y T. VAN POOL 1999. </w:t>
      </w:r>
      <w:r w:rsidR="00E70D5A" w:rsidRPr="00494ADB">
        <w:rPr>
          <w:rFonts w:ascii="Times New Roman" w:hAnsi="Times New Roman"/>
          <w:lang w:val="en-US"/>
        </w:rPr>
        <w:t xml:space="preserve">The Scientific Nature of </w:t>
      </w:r>
      <w:proofErr w:type="spellStart"/>
      <w:r w:rsidR="00E70D5A" w:rsidRPr="00494ADB">
        <w:rPr>
          <w:rFonts w:ascii="Times New Roman" w:hAnsi="Times New Roman"/>
          <w:lang w:val="en-US"/>
        </w:rPr>
        <w:t>Postprocessualism</w:t>
      </w:r>
      <w:proofErr w:type="spellEnd"/>
      <w:r w:rsidR="00E70D5A" w:rsidRPr="00494ADB">
        <w:rPr>
          <w:rFonts w:ascii="Times New Roman" w:hAnsi="Times New Roman"/>
          <w:lang w:val="en-US"/>
        </w:rPr>
        <w:t>.</w:t>
      </w:r>
      <w:r w:rsidR="005D50D2" w:rsidRPr="00494ADB">
        <w:rPr>
          <w:rFonts w:ascii="Times New Roman" w:hAnsi="Times New Roman"/>
          <w:lang w:val="en-US"/>
        </w:rPr>
        <w:t xml:space="preserve"> </w:t>
      </w:r>
      <w:r w:rsidR="00E70D5A" w:rsidRPr="00494ADB">
        <w:rPr>
          <w:rFonts w:ascii="Times New Roman" w:hAnsi="Times New Roman"/>
          <w:i/>
        </w:rPr>
        <w:t>American</w:t>
      </w:r>
      <w:r w:rsidR="005D50D2" w:rsidRPr="00494ADB">
        <w:rPr>
          <w:rFonts w:ascii="Times New Roman" w:hAnsi="Times New Roman"/>
          <w:i/>
        </w:rPr>
        <w:t xml:space="preserve"> </w:t>
      </w:r>
      <w:proofErr w:type="spellStart"/>
      <w:r w:rsidR="00E70D5A" w:rsidRPr="00494ADB">
        <w:rPr>
          <w:rFonts w:ascii="Times New Roman" w:hAnsi="Times New Roman"/>
          <w:i/>
        </w:rPr>
        <w:t>Antiquity</w:t>
      </w:r>
      <w:proofErr w:type="spellEnd"/>
      <w:r w:rsidR="00E70D5A" w:rsidRPr="00494ADB">
        <w:rPr>
          <w:rFonts w:ascii="Times New Roman" w:hAnsi="Times New Roman"/>
        </w:rPr>
        <w:t xml:space="preserve"> 64</w:t>
      </w:r>
      <w:r w:rsidR="005D50D2" w:rsidRPr="00494ADB">
        <w:rPr>
          <w:rFonts w:ascii="Times New Roman" w:hAnsi="Times New Roman"/>
        </w:rPr>
        <w:t xml:space="preserve"> </w:t>
      </w:r>
      <w:r w:rsidR="00E70D5A" w:rsidRPr="00494ADB">
        <w:rPr>
          <w:rFonts w:ascii="Times New Roman" w:hAnsi="Times New Roman"/>
        </w:rPr>
        <w:t>(1)</w:t>
      </w:r>
      <w:r w:rsidR="00A46CB3" w:rsidRPr="00494ADB">
        <w:rPr>
          <w:rFonts w:ascii="Times New Roman" w:hAnsi="Times New Roman"/>
        </w:rPr>
        <w:t>:</w:t>
      </w:r>
      <w:r w:rsidR="00E70D5A" w:rsidRPr="00494ADB">
        <w:rPr>
          <w:rFonts w:ascii="Times New Roman" w:hAnsi="Times New Roman"/>
        </w:rPr>
        <w:t xml:space="preserve"> 33-</w:t>
      </w:r>
      <w:proofErr w:type="gramStart"/>
      <w:r w:rsidR="00E70D5A" w:rsidRPr="00494ADB">
        <w:rPr>
          <w:rFonts w:ascii="Times New Roman" w:hAnsi="Times New Roman"/>
        </w:rPr>
        <w:t>53.</w:t>
      </w:r>
      <w:r w:rsidR="00E043E7" w:rsidRPr="00494ADB">
        <w:rPr>
          <w:rFonts w:ascii="Times New Roman" w:hAnsi="Times New Roman"/>
        </w:rPr>
        <w:t>*</w:t>
      </w:r>
      <w:proofErr w:type="gramEnd"/>
    </w:p>
    <w:p w14:paraId="6C67E11A" w14:textId="77777777" w:rsidR="000D1C4D" w:rsidRPr="002A40DC" w:rsidRDefault="000D1C4D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WATSON, P. J., S. A. LE BLANC y C. L. REDMAN. 1974 [1971]. </w:t>
      </w:r>
      <w:r w:rsidRPr="002A40DC">
        <w:rPr>
          <w:rFonts w:ascii="Times New Roman" w:hAnsi="Times New Roman"/>
          <w:i/>
        </w:rPr>
        <w:t>El Método Científico en Arqueología</w:t>
      </w:r>
      <w:r w:rsidRPr="002A40DC">
        <w:rPr>
          <w:rFonts w:ascii="Times New Roman" w:hAnsi="Times New Roman"/>
        </w:rPr>
        <w:t>. Alianza. Madrid. (Capítulo</w:t>
      </w:r>
      <w:r w:rsidR="00347B8B" w:rsidRPr="002A40DC">
        <w:rPr>
          <w:rFonts w:ascii="Times New Roman" w:hAnsi="Times New Roman"/>
        </w:rPr>
        <w:t>s</w:t>
      </w:r>
      <w:r w:rsidRPr="002A40DC">
        <w:rPr>
          <w:rFonts w:ascii="Times New Roman" w:hAnsi="Times New Roman"/>
        </w:rPr>
        <w:t xml:space="preserve"> 1</w:t>
      </w:r>
      <w:r w:rsidR="00347B8B" w:rsidRPr="002A40DC">
        <w:rPr>
          <w:rFonts w:ascii="Times New Roman" w:hAnsi="Times New Roman"/>
        </w:rPr>
        <w:t xml:space="preserve"> y </w:t>
      </w:r>
      <w:proofErr w:type="gramStart"/>
      <w:r w:rsidR="00347B8B" w:rsidRPr="002A40DC">
        <w:rPr>
          <w:rFonts w:ascii="Times New Roman" w:hAnsi="Times New Roman"/>
        </w:rPr>
        <w:t>2</w:t>
      </w:r>
      <w:r w:rsidRPr="002A40DC">
        <w:rPr>
          <w:rFonts w:ascii="Times New Roman" w:hAnsi="Times New Roman"/>
        </w:rPr>
        <w:t>)*</w:t>
      </w:r>
      <w:proofErr w:type="gramEnd"/>
    </w:p>
    <w:p w14:paraId="6833A232" w14:textId="77777777" w:rsidR="000D1C4D" w:rsidRDefault="000D1C4D" w:rsidP="00566661">
      <w:pPr>
        <w:jc w:val="both"/>
        <w:rPr>
          <w:rFonts w:ascii="Times New Roman" w:hAnsi="Times New Roman"/>
        </w:rPr>
      </w:pPr>
    </w:p>
    <w:p w14:paraId="11CBB2F9" w14:textId="77777777" w:rsidR="00CC086D" w:rsidRPr="00CC086D" w:rsidRDefault="00CC086D" w:rsidP="00566661">
      <w:pPr>
        <w:jc w:val="both"/>
        <w:rPr>
          <w:rFonts w:ascii="Times New Roman" w:hAnsi="Times New Roman"/>
          <w:bCs/>
        </w:rPr>
      </w:pPr>
    </w:p>
    <w:p w14:paraId="136E2CC2" w14:textId="77777777" w:rsidR="00CC086D" w:rsidRPr="00CC086D" w:rsidRDefault="00CC086D" w:rsidP="00566661">
      <w:pPr>
        <w:jc w:val="both"/>
        <w:rPr>
          <w:rFonts w:ascii="Times New Roman" w:hAnsi="Times New Roman"/>
          <w:bCs/>
        </w:rPr>
      </w:pPr>
    </w:p>
    <w:p w14:paraId="1FE24CD4" w14:textId="4E9DB679" w:rsidR="005C041C" w:rsidRPr="002A40DC" w:rsidRDefault="003B52CA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lastRenderedPageBreak/>
        <w:t>Tema 2</w:t>
      </w:r>
      <w:r w:rsidR="001A31F7" w:rsidRPr="002A40DC">
        <w:rPr>
          <w:rFonts w:ascii="Times New Roman" w:hAnsi="Times New Roman"/>
          <w:b/>
        </w:rPr>
        <w:t xml:space="preserve">: </w:t>
      </w:r>
      <w:r w:rsidR="00BC70D0" w:rsidRPr="002A40DC">
        <w:rPr>
          <w:rFonts w:ascii="Times New Roman" w:hAnsi="Times New Roman"/>
          <w:b/>
        </w:rPr>
        <w:t>A</w:t>
      </w:r>
      <w:r w:rsidR="001A31F7" w:rsidRPr="002A40DC">
        <w:rPr>
          <w:rFonts w:ascii="Times New Roman" w:hAnsi="Times New Roman"/>
          <w:b/>
        </w:rPr>
        <w:t xml:space="preserve">rqueología </w:t>
      </w:r>
      <w:r w:rsidR="00BC70D0" w:rsidRPr="002A40DC">
        <w:rPr>
          <w:rFonts w:ascii="Times New Roman" w:hAnsi="Times New Roman"/>
          <w:b/>
        </w:rPr>
        <w:t>H</w:t>
      </w:r>
      <w:r w:rsidR="001A31F7" w:rsidRPr="002A40DC">
        <w:rPr>
          <w:rFonts w:ascii="Times New Roman" w:hAnsi="Times New Roman"/>
          <w:b/>
        </w:rPr>
        <w:t>istórico-</w:t>
      </w:r>
      <w:r w:rsidR="00BC70D0" w:rsidRPr="002A40DC">
        <w:rPr>
          <w:rFonts w:ascii="Times New Roman" w:hAnsi="Times New Roman"/>
          <w:b/>
        </w:rPr>
        <w:t>C</w:t>
      </w:r>
      <w:r w:rsidR="001A31F7" w:rsidRPr="002A40DC">
        <w:rPr>
          <w:rFonts w:ascii="Times New Roman" w:hAnsi="Times New Roman"/>
          <w:b/>
        </w:rPr>
        <w:t>ultural</w:t>
      </w:r>
    </w:p>
    <w:p w14:paraId="47AA33BC" w14:textId="77777777" w:rsidR="003B52CA" w:rsidRPr="002A40DC" w:rsidRDefault="00E85224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La crisis del Evolucionismo y la construcción de las historias nacionales. Difusionismo e </w:t>
      </w:r>
      <w:proofErr w:type="spellStart"/>
      <w:r w:rsidRPr="002A40DC">
        <w:rPr>
          <w:rFonts w:ascii="Times New Roman" w:hAnsi="Times New Roman"/>
        </w:rPr>
        <w:t>hiperdifusionismo</w:t>
      </w:r>
      <w:proofErr w:type="spellEnd"/>
      <w:r w:rsidRPr="002A40DC">
        <w:rPr>
          <w:rFonts w:ascii="Times New Roman" w:hAnsi="Times New Roman"/>
        </w:rPr>
        <w:t>. La Escuela Antropológica de Viena y los Círculos Culturales</w:t>
      </w:r>
      <w:r w:rsidR="0043673A" w:rsidRPr="002A40DC">
        <w:rPr>
          <w:rFonts w:ascii="Times New Roman" w:hAnsi="Times New Roman"/>
        </w:rPr>
        <w:t>.</w:t>
      </w:r>
      <w:r w:rsidRPr="002A40DC">
        <w:rPr>
          <w:rFonts w:ascii="Times New Roman" w:hAnsi="Times New Roman"/>
        </w:rPr>
        <w:t xml:space="preserve"> El concepto de cultura arqueológica. </w:t>
      </w:r>
      <w:r w:rsidR="001A31F7" w:rsidRPr="002A40DC">
        <w:rPr>
          <w:rFonts w:ascii="Times New Roman" w:hAnsi="Times New Roman"/>
        </w:rPr>
        <w:t>La influencia de Gordon Childe</w:t>
      </w:r>
      <w:r w:rsidR="00350A9E" w:rsidRPr="002A40DC">
        <w:rPr>
          <w:rFonts w:ascii="Times New Roman" w:hAnsi="Times New Roman"/>
        </w:rPr>
        <w:t xml:space="preserve"> en Europa</w:t>
      </w:r>
      <w:r w:rsidR="001A31F7" w:rsidRPr="002A40DC">
        <w:rPr>
          <w:rFonts w:ascii="Times New Roman" w:hAnsi="Times New Roman"/>
        </w:rPr>
        <w:t xml:space="preserve">. </w:t>
      </w:r>
      <w:r w:rsidR="00350A9E" w:rsidRPr="002A40DC">
        <w:rPr>
          <w:rFonts w:ascii="Times New Roman" w:hAnsi="Times New Roman"/>
        </w:rPr>
        <w:t>La escuela de Boas en Norteamérica: particularismo histórico y relativismo cultural. Taxonomías y enfoques tipológicos. Cronologías culturales regionales: unidades de análisis.</w:t>
      </w:r>
    </w:p>
    <w:p w14:paraId="678FA184" w14:textId="77777777" w:rsidR="00E85224" w:rsidRPr="002A40DC" w:rsidRDefault="00E85224" w:rsidP="00566661">
      <w:pPr>
        <w:jc w:val="both"/>
        <w:rPr>
          <w:rFonts w:ascii="Times New Roman" w:hAnsi="Times New Roman"/>
        </w:rPr>
      </w:pPr>
    </w:p>
    <w:p w14:paraId="0C342637" w14:textId="77777777" w:rsidR="00350A9E" w:rsidRPr="002A40DC" w:rsidRDefault="00350A9E" w:rsidP="00566661">
      <w:pPr>
        <w:jc w:val="both"/>
        <w:rPr>
          <w:rFonts w:ascii="Times New Roman" w:hAnsi="Times New Roman"/>
          <w:i/>
        </w:rPr>
      </w:pPr>
      <w:r w:rsidRPr="002A40DC">
        <w:rPr>
          <w:rFonts w:ascii="Times New Roman" w:hAnsi="Times New Roman"/>
          <w:i/>
        </w:rPr>
        <w:t>Bibliografía</w:t>
      </w:r>
    </w:p>
    <w:p w14:paraId="08E19B10" w14:textId="390CF681" w:rsidR="00DD70B0" w:rsidRDefault="00D74C10" w:rsidP="00566661">
      <w:pPr>
        <w:jc w:val="both"/>
        <w:rPr>
          <w:rFonts w:ascii="Times New Roman" w:hAnsi="Times New Roman"/>
          <w:lang w:val="en-US"/>
        </w:rPr>
      </w:pPr>
      <w:r w:rsidRPr="00D74C10">
        <w:rPr>
          <w:rFonts w:ascii="Times New Roman" w:hAnsi="Times New Roman"/>
          <w:lang w:val="es-AR"/>
        </w:rPr>
        <w:t>BINFORD, L y J. SAB</w:t>
      </w:r>
      <w:r>
        <w:rPr>
          <w:rFonts w:ascii="Times New Roman" w:hAnsi="Times New Roman"/>
          <w:lang w:val="es-AR"/>
        </w:rPr>
        <w:t xml:space="preserve">LOFF 1982. </w:t>
      </w:r>
      <w:r w:rsidR="003608DC" w:rsidRPr="00FA5778">
        <w:rPr>
          <w:rFonts w:ascii="Times New Roman" w:hAnsi="Times New Roman"/>
          <w:lang w:val="en-US"/>
        </w:rPr>
        <w:t>Paradigms, systematics and archaeology</w:t>
      </w:r>
      <w:r w:rsidR="00FA5778" w:rsidRPr="00FA5778">
        <w:rPr>
          <w:rFonts w:ascii="Times New Roman" w:hAnsi="Times New Roman"/>
          <w:lang w:val="en-US"/>
        </w:rPr>
        <w:t xml:space="preserve">. </w:t>
      </w:r>
      <w:r w:rsidR="00FA5778" w:rsidRPr="00B02870">
        <w:rPr>
          <w:rFonts w:ascii="Times New Roman" w:hAnsi="Times New Roman"/>
          <w:i/>
          <w:iCs/>
          <w:lang w:val="en-US"/>
        </w:rPr>
        <w:t>Journal of Anthropological Researc</w:t>
      </w:r>
      <w:r w:rsidR="00DD70B0" w:rsidRPr="00B02870">
        <w:rPr>
          <w:rFonts w:ascii="Times New Roman" w:hAnsi="Times New Roman"/>
          <w:i/>
          <w:iCs/>
          <w:lang w:val="en-US"/>
        </w:rPr>
        <w:t>h</w:t>
      </w:r>
      <w:r w:rsidR="00DD70B0">
        <w:rPr>
          <w:rFonts w:ascii="Times New Roman" w:hAnsi="Times New Roman"/>
          <w:lang w:val="en-US"/>
        </w:rPr>
        <w:t xml:space="preserve"> 38 (2)</w:t>
      </w:r>
      <w:r w:rsidR="00824CD6">
        <w:rPr>
          <w:rFonts w:ascii="Times New Roman" w:hAnsi="Times New Roman"/>
          <w:lang w:val="en-US"/>
        </w:rPr>
        <w:t>: 137-153.</w:t>
      </w:r>
    </w:p>
    <w:p w14:paraId="7E5774E6" w14:textId="5B057C3A" w:rsidR="00DF388B" w:rsidRPr="00B02870" w:rsidRDefault="00DF388B" w:rsidP="00B02870">
      <w:pPr>
        <w:jc w:val="both"/>
        <w:rPr>
          <w:rFonts w:ascii="Times New Roman" w:hAnsi="Times New Roman"/>
          <w:lang w:val="es-AR"/>
        </w:rPr>
      </w:pPr>
      <w:r w:rsidRPr="00B02870">
        <w:rPr>
          <w:rFonts w:ascii="Times New Roman" w:hAnsi="Times New Roman"/>
          <w:lang w:val="es-AR"/>
        </w:rPr>
        <w:t>GONZÁLEZ, A.</w:t>
      </w:r>
      <w:r w:rsidRPr="00B02870">
        <w:rPr>
          <w:rFonts w:ascii="Times New Roman" w:hAnsi="Times New Roman"/>
          <w:lang w:val="es-AR"/>
        </w:rPr>
        <w:t xml:space="preserve"> R</w:t>
      </w:r>
      <w:r w:rsidR="005F37A2" w:rsidRPr="00B02870">
        <w:rPr>
          <w:rFonts w:ascii="Times New Roman" w:hAnsi="Times New Roman"/>
          <w:lang w:val="es-AR"/>
        </w:rPr>
        <w:t>.</w:t>
      </w:r>
      <w:r w:rsidRPr="00B02870">
        <w:rPr>
          <w:rFonts w:ascii="Times New Roman" w:hAnsi="Times New Roman"/>
          <w:lang w:val="es-AR"/>
        </w:rPr>
        <w:t xml:space="preserve"> 1979. Dinámica cultural del N. O. Argentino. Evolución e historia en las culturas del NO argentino. </w:t>
      </w:r>
      <w:proofErr w:type="spellStart"/>
      <w:r w:rsidRPr="00B02870">
        <w:rPr>
          <w:rFonts w:ascii="Times New Roman" w:hAnsi="Times New Roman"/>
          <w:i/>
          <w:iCs/>
          <w:lang w:val="es-AR"/>
        </w:rPr>
        <w:t>Antiquitas</w:t>
      </w:r>
      <w:proofErr w:type="spellEnd"/>
      <w:r w:rsidRPr="00B02870">
        <w:rPr>
          <w:rFonts w:ascii="Times New Roman" w:hAnsi="Times New Roman"/>
          <w:lang w:val="es-AR"/>
        </w:rPr>
        <w:t xml:space="preserve"> 28-29: 1-15.</w:t>
      </w:r>
    </w:p>
    <w:p w14:paraId="1333630C" w14:textId="58969179" w:rsidR="00E04E3C" w:rsidRDefault="005F37A2" w:rsidP="00B02870">
      <w:pPr>
        <w:jc w:val="both"/>
        <w:rPr>
          <w:rFonts w:ascii="Times New Roman" w:hAnsi="Times New Roman"/>
          <w:lang w:val="es-AR"/>
        </w:rPr>
      </w:pPr>
      <w:r w:rsidRPr="00B02870">
        <w:rPr>
          <w:rFonts w:ascii="Times New Roman" w:hAnsi="Times New Roman"/>
          <w:lang w:val="es-AR"/>
        </w:rPr>
        <w:t>GONZÁLEZ, A. R</w:t>
      </w:r>
      <w:r w:rsidRPr="00B02870">
        <w:rPr>
          <w:rFonts w:ascii="Times New Roman" w:hAnsi="Times New Roman"/>
          <w:lang w:val="es-AR"/>
        </w:rPr>
        <w:t xml:space="preserve">. </w:t>
      </w:r>
      <w:r w:rsidR="00E04E3C" w:rsidRPr="00B02870">
        <w:rPr>
          <w:rFonts w:ascii="Times New Roman" w:hAnsi="Times New Roman"/>
          <w:lang w:val="es-AR"/>
        </w:rPr>
        <w:t xml:space="preserve">A cuatro décadas del comienzo de una etapa. </w:t>
      </w:r>
      <w:r w:rsidRPr="00B02870">
        <w:rPr>
          <w:rFonts w:ascii="Times New Roman" w:hAnsi="Times New Roman"/>
          <w:lang w:val="es-AR"/>
        </w:rPr>
        <w:t xml:space="preserve">Apuntes marginales para la historia de la arqueología argentina. </w:t>
      </w:r>
      <w:r w:rsidRPr="00B02870">
        <w:rPr>
          <w:rFonts w:ascii="Times New Roman" w:hAnsi="Times New Roman"/>
          <w:i/>
          <w:iCs/>
          <w:lang w:val="es-AR"/>
        </w:rPr>
        <w:t>Runa</w:t>
      </w:r>
      <w:r w:rsidRPr="00B02870">
        <w:rPr>
          <w:rFonts w:ascii="Times New Roman" w:hAnsi="Times New Roman"/>
          <w:lang w:val="es-AR"/>
        </w:rPr>
        <w:t xml:space="preserve"> </w:t>
      </w:r>
      <w:r w:rsidR="000D3D0B" w:rsidRPr="00B02870">
        <w:rPr>
          <w:rFonts w:ascii="Times New Roman" w:hAnsi="Times New Roman"/>
          <w:lang w:val="es-AR"/>
        </w:rPr>
        <w:t>XX: 91-110.</w:t>
      </w:r>
    </w:p>
    <w:p w14:paraId="28BB5D17" w14:textId="51E3BF7A" w:rsidR="00B02870" w:rsidRPr="00F2255E" w:rsidRDefault="00F2255E" w:rsidP="00F2255E">
      <w:pPr>
        <w:jc w:val="both"/>
        <w:rPr>
          <w:rFonts w:ascii="Times New Roman" w:hAnsi="Times New Roman"/>
          <w:lang w:val="en-US"/>
        </w:rPr>
      </w:pPr>
      <w:r w:rsidRPr="00F2255E">
        <w:rPr>
          <w:rFonts w:ascii="Times New Roman" w:hAnsi="Times New Roman"/>
          <w:lang w:val="es-AR"/>
        </w:rPr>
        <w:t>Kohl</w:t>
      </w:r>
      <w:r>
        <w:rPr>
          <w:rFonts w:ascii="Times New Roman" w:hAnsi="Times New Roman"/>
          <w:lang w:val="es-AR"/>
        </w:rPr>
        <w:t>,</w:t>
      </w:r>
      <w:r w:rsidRPr="00F2255E">
        <w:rPr>
          <w:rFonts w:ascii="Times New Roman" w:hAnsi="Times New Roman"/>
          <w:lang w:val="es-AR"/>
        </w:rPr>
        <w:t xml:space="preserve"> P</w:t>
      </w:r>
      <w:r>
        <w:rPr>
          <w:rFonts w:ascii="Times New Roman" w:hAnsi="Times New Roman"/>
          <w:lang w:val="es-AR"/>
        </w:rPr>
        <w:t>.</w:t>
      </w:r>
      <w:r w:rsidRPr="00F2255E">
        <w:rPr>
          <w:rFonts w:ascii="Times New Roman" w:hAnsi="Times New Roman"/>
          <w:lang w:val="es-AR"/>
        </w:rPr>
        <w:t xml:space="preserve"> L. </w:t>
      </w:r>
      <w:r w:rsidRPr="00F2255E">
        <w:rPr>
          <w:rFonts w:ascii="Times New Roman" w:hAnsi="Times New Roman"/>
          <w:lang w:val="es-AR"/>
        </w:rPr>
        <w:t xml:space="preserve">y </w:t>
      </w:r>
      <w:r w:rsidRPr="00F2255E">
        <w:rPr>
          <w:rFonts w:ascii="Times New Roman" w:hAnsi="Times New Roman"/>
          <w:lang w:val="es-AR"/>
        </w:rPr>
        <w:t xml:space="preserve">J. A. </w:t>
      </w:r>
      <w:r w:rsidRPr="00F2255E">
        <w:rPr>
          <w:rFonts w:ascii="Times New Roman" w:hAnsi="Times New Roman"/>
          <w:lang w:val="es-AR"/>
        </w:rPr>
        <w:t>Pérez</w:t>
      </w:r>
      <w:r w:rsidRPr="00F2255E">
        <w:rPr>
          <w:rFonts w:ascii="Times New Roman" w:hAnsi="Times New Roman"/>
          <w:lang w:val="es-AR"/>
        </w:rPr>
        <w:t xml:space="preserve"> </w:t>
      </w:r>
      <w:proofErr w:type="spellStart"/>
      <w:r w:rsidRPr="00F2255E">
        <w:rPr>
          <w:rFonts w:ascii="Times New Roman" w:hAnsi="Times New Roman"/>
          <w:lang w:val="es-AR"/>
        </w:rPr>
        <w:t>Gollán</w:t>
      </w:r>
      <w:proofErr w:type="spellEnd"/>
      <w:r>
        <w:rPr>
          <w:rFonts w:ascii="Times New Roman" w:hAnsi="Times New Roman"/>
          <w:lang w:val="es-AR"/>
        </w:rPr>
        <w:t xml:space="preserve"> </w:t>
      </w:r>
      <w:r w:rsidR="0057498F">
        <w:rPr>
          <w:rFonts w:ascii="Times New Roman" w:hAnsi="Times New Roman"/>
          <w:lang w:val="es-AR"/>
        </w:rPr>
        <w:t>200</w:t>
      </w:r>
      <w:r w:rsidR="00A81C78">
        <w:rPr>
          <w:rFonts w:ascii="Times New Roman" w:hAnsi="Times New Roman"/>
          <w:lang w:val="es-AR"/>
        </w:rPr>
        <w:t>2</w:t>
      </w:r>
      <w:r w:rsidRPr="00F2255E">
        <w:rPr>
          <w:rFonts w:ascii="Times New Roman" w:hAnsi="Times New Roman"/>
          <w:lang w:val="es-AR"/>
        </w:rPr>
        <w:t xml:space="preserve">. </w:t>
      </w:r>
      <w:r w:rsidRPr="00F2255E">
        <w:rPr>
          <w:rFonts w:ascii="Times New Roman" w:hAnsi="Times New Roman"/>
          <w:lang w:val="en-US"/>
        </w:rPr>
        <w:t>Religion, Politics, and</w:t>
      </w:r>
      <w:r>
        <w:rPr>
          <w:rFonts w:ascii="Times New Roman" w:hAnsi="Times New Roman"/>
          <w:lang w:val="en-US"/>
        </w:rPr>
        <w:t xml:space="preserve"> </w:t>
      </w:r>
      <w:r w:rsidRPr="00F2255E">
        <w:rPr>
          <w:rFonts w:ascii="Times New Roman" w:hAnsi="Times New Roman"/>
          <w:lang w:val="en-US"/>
        </w:rPr>
        <w:t>Prehistory</w:t>
      </w:r>
      <w:r w:rsidR="0057498F">
        <w:rPr>
          <w:rFonts w:ascii="Times New Roman" w:hAnsi="Times New Roman"/>
          <w:lang w:val="en-US"/>
        </w:rPr>
        <w:t xml:space="preserve">. </w:t>
      </w:r>
      <w:r w:rsidR="0057498F" w:rsidRPr="00A81C78">
        <w:rPr>
          <w:rFonts w:ascii="Times New Roman" w:hAnsi="Times New Roman"/>
          <w:i/>
          <w:iCs/>
          <w:lang w:val="en-US"/>
        </w:rPr>
        <w:t>Current Anthropology</w:t>
      </w:r>
      <w:r w:rsidR="0057498F">
        <w:rPr>
          <w:rFonts w:ascii="Times New Roman" w:hAnsi="Times New Roman"/>
          <w:lang w:val="en-US"/>
        </w:rPr>
        <w:t xml:space="preserve"> 43 (4): </w:t>
      </w:r>
      <w:r w:rsidR="00194FA3">
        <w:rPr>
          <w:rFonts w:ascii="Times New Roman" w:hAnsi="Times New Roman"/>
          <w:lang w:val="en-US"/>
        </w:rPr>
        <w:t>561-</w:t>
      </w:r>
      <w:r w:rsidR="00A81C78">
        <w:rPr>
          <w:rFonts w:ascii="Times New Roman" w:hAnsi="Times New Roman"/>
          <w:lang w:val="en-US"/>
        </w:rPr>
        <w:t>586.</w:t>
      </w:r>
    </w:p>
    <w:p w14:paraId="771471A3" w14:textId="77777777" w:rsidR="00C34A84" w:rsidRPr="00282AFC" w:rsidRDefault="00C34A84" w:rsidP="00566661">
      <w:pPr>
        <w:jc w:val="both"/>
        <w:rPr>
          <w:rFonts w:ascii="Times New Roman" w:hAnsi="Times New Roman"/>
          <w:lang w:val="es-AR"/>
        </w:rPr>
      </w:pPr>
      <w:r w:rsidRPr="00F2255E">
        <w:rPr>
          <w:rFonts w:ascii="Times New Roman" w:hAnsi="Times New Roman"/>
          <w:lang w:val="es-AR"/>
        </w:rPr>
        <w:t xml:space="preserve">LANATA, J. L. y G. GURAIEB 2005. </w:t>
      </w:r>
      <w:r w:rsidRPr="002A40DC">
        <w:rPr>
          <w:rFonts w:ascii="Times New Roman" w:hAnsi="Times New Roman"/>
          <w:lang w:val="es-AR"/>
        </w:rPr>
        <w:t xml:space="preserve">Las bases teóricas del conocimiento científico. En </w:t>
      </w:r>
      <w:r w:rsidRPr="002A40DC">
        <w:rPr>
          <w:rFonts w:ascii="Times New Roman" w:hAnsi="Times New Roman"/>
          <w:i/>
          <w:lang w:val="es-AR"/>
        </w:rPr>
        <w:t>Explorando algunos temas de arqueología</w:t>
      </w:r>
      <w:r w:rsidRPr="002A40DC">
        <w:rPr>
          <w:rFonts w:ascii="Times New Roman" w:hAnsi="Times New Roman"/>
          <w:lang w:val="es-AR"/>
        </w:rPr>
        <w:t xml:space="preserve">, A. M. Aguerre y J. L. </w:t>
      </w:r>
      <w:proofErr w:type="spellStart"/>
      <w:r w:rsidRPr="002A40DC">
        <w:rPr>
          <w:rFonts w:ascii="Times New Roman" w:hAnsi="Times New Roman"/>
          <w:lang w:val="es-AR"/>
        </w:rPr>
        <w:t>Lanata</w:t>
      </w:r>
      <w:proofErr w:type="spellEnd"/>
      <w:r w:rsidRPr="002A40DC">
        <w:rPr>
          <w:rFonts w:ascii="Times New Roman" w:hAnsi="Times New Roman"/>
          <w:lang w:val="es-AR"/>
        </w:rPr>
        <w:t xml:space="preserve"> (Eds.), pp. 17-34. </w:t>
      </w:r>
      <w:r w:rsidR="00B95AA1" w:rsidRPr="00282AFC">
        <w:rPr>
          <w:rFonts w:ascii="Times New Roman" w:hAnsi="Times New Roman"/>
          <w:lang w:val="es-AR"/>
        </w:rPr>
        <w:t>Gedisa, Barcelona.</w:t>
      </w:r>
    </w:p>
    <w:p w14:paraId="560E2731" w14:textId="1A71252A" w:rsidR="00DE5259" w:rsidRPr="00D06BBD" w:rsidRDefault="00DE5259" w:rsidP="00566661">
      <w:pPr>
        <w:jc w:val="both"/>
        <w:rPr>
          <w:rFonts w:ascii="Times New Roman" w:hAnsi="Times New Roman"/>
          <w:lang w:val="es-AR"/>
        </w:rPr>
      </w:pPr>
      <w:r w:rsidRPr="00DE5259">
        <w:rPr>
          <w:rFonts w:ascii="Times New Roman" w:hAnsi="Times New Roman"/>
        </w:rPr>
        <w:t>MENGHIN, O.</w:t>
      </w:r>
      <w:r w:rsidR="00422E33">
        <w:rPr>
          <w:rFonts w:ascii="Times New Roman" w:hAnsi="Times New Roman"/>
        </w:rPr>
        <w:t xml:space="preserve"> </w:t>
      </w:r>
      <w:r w:rsidRPr="00DE5259">
        <w:rPr>
          <w:rFonts w:ascii="Times New Roman" w:hAnsi="Times New Roman"/>
        </w:rPr>
        <w:t>F.</w:t>
      </w:r>
      <w:r w:rsidR="00422E33">
        <w:rPr>
          <w:rFonts w:ascii="Times New Roman" w:hAnsi="Times New Roman"/>
        </w:rPr>
        <w:t xml:space="preserve"> </w:t>
      </w:r>
      <w:r w:rsidRPr="00DE5259">
        <w:rPr>
          <w:rFonts w:ascii="Times New Roman" w:hAnsi="Times New Roman"/>
        </w:rPr>
        <w:t xml:space="preserve">A. 1957. Estilos del arte rupestre de Patagonia. </w:t>
      </w:r>
      <w:r w:rsidRPr="00D06BBD">
        <w:rPr>
          <w:rFonts w:ascii="Times New Roman" w:hAnsi="Times New Roman"/>
          <w:i/>
          <w:iCs/>
          <w:lang w:val="es-AR"/>
        </w:rPr>
        <w:t xml:space="preserve">Acta </w:t>
      </w:r>
      <w:proofErr w:type="spellStart"/>
      <w:r w:rsidRPr="00D06BBD">
        <w:rPr>
          <w:rFonts w:ascii="Times New Roman" w:hAnsi="Times New Roman"/>
          <w:i/>
          <w:iCs/>
          <w:lang w:val="es-AR"/>
        </w:rPr>
        <w:t>Praehistorica</w:t>
      </w:r>
      <w:proofErr w:type="spellEnd"/>
      <w:r w:rsidRPr="00D06BBD">
        <w:rPr>
          <w:rFonts w:ascii="Times New Roman" w:hAnsi="Times New Roman"/>
          <w:lang w:val="es-AR"/>
        </w:rPr>
        <w:t xml:space="preserve"> I: 57-82.</w:t>
      </w:r>
    </w:p>
    <w:p w14:paraId="66586908" w14:textId="77777777" w:rsidR="005C041C" w:rsidRPr="002A40DC" w:rsidRDefault="005C041C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TRIGGER, B. 2006 [1989]. </w:t>
      </w:r>
      <w:r w:rsidRPr="002A40DC">
        <w:rPr>
          <w:rFonts w:ascii="Times New Roman" w:hAnsi="Times New Roman"/>
          <w:i/>
          <w:lang w:val="en-US"/>
        </w:rPr>
        <w:t>A History of Archaeological Thought</w:t>
      </w:r>
      <w:r w:rsidRPr="002A40DC">
        <w:rPr>
          <w:rFonts w:ascii="Times New Roman" w:hAnsi="Times New Roman"/>
          <w:lang w:val="en-US"/>
        </w:rPr>
        <w:t xml:space="preserve">. </w:t>
      </w:r>
      <w:r w:rsidR="00B95AA1" w:rsidRPr="00DF388B">
        <w:rPr>
          <w:rFonts w:ascii="Times New Roman" w:hAnsi="Times New Roman"/>
          <w:lang w:val="en-US"/>
        </w:rPr>
        <w:t xml:space="preserve">Cambridge University Press. </w:t>
      </w:r>
      <w:r w:rsidRPr="002A40DC">
        <w:rPr>
          <w:rFonts w:ascii="Times New Roman" w:hAnsi="Times New Roman"/>
          <w:lang w:val="es-AR"/>
        </w:rPr>
        <w:t xml:space="preserve">Cambridge. (Capítulos 3 y </w:t>
      </w:r>
      <w:proofErr w:type="gramStart"/>
      <w:r w:rsidRPr="002A40DC">
        <w:rPr>
          <w:rFonts w:ascii="Times New Roman" w:hAnsi="Times New Roman"/>
          <w:lang w:val="es-AR"/>
        </w:rPr>
        <w:t>5)</w:t>
      </w:r>
      <w:r w:rsidR="00E02B92" w:rsidRPr="002A40DC">
        <w:rPr>
          <w:rFonts w:ascii="Times New Roman" w:hAnsi="Times New Roman"/>
          <w:lang w:val="es-AR"/>
        </w:rPr>
        <w:t>*</w:t>
      </w:r>
      <w:proofErr w:type="gramEnd"/>
    </w:p>
    <w:p w14:paraId="68C24A9F" w14:textId="77777777" w:rsidR="000F0A0A" w:rsidRPr="002A40DC" w:rsidRDefault="000F0A0A" w:rsidP="00566661">
      <w:pPr>
        <w:jc w:val="both"/>
        <w:rPr>
          <w:rFonts w:ascii="Times New Roman" w:hAnsi="Times New Roman"/>
          <w:lang w:val="es-AR"/>
        </w:rPr>
      </w:pPr>
    </w:p>
    <w:p w14:paraId="00B59320" w14:textId="77777777" w:rsidR="00686841" w:rsidRPr="002A40DC" w:rsidRDefault="0045663D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 xml:space="preserve">Tema 3: </w:t>
      </w:r>
      <w:r w:rsidR="00E84B94" w:rsidRPr="002A40DC">
        <w:rPr>
          <w:rFonts w:ascii="Times New Roman" w:hAnsi="Times New Roman"/>
          <w:b/>
        </w:rPr>
        <w:t>Nueva Arqueología</w:t>
      </w:r>
    </w:p>
    <w:p w14:paraId="50D9F28A" w14:textId="77777777" w:rsidR="00E84B94" w:rsidRPr="002A40DC" w:rsidRDefault="00E84B94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>R</w:t>
      </w:r>
      <w:r w:rsidR="007900D3" w:rsidRPr="002A40DC">
        <w:rPr>
          <w:rFonts w:ascii="Times New Roman" w:hAnsi="Times New Roman"/>
        </w:rPr>
        <w:t xml:space="preserve">eacciones a la arqueología </w:t>
      </w:r>
      <w:r w:rsidR="00635004" w:rsidRPr="002A40DC">
        <w:rPr>
          <w:rFonts w:ascii="Times New Roman" w:hAnsi="Times New Roman"/>
        </w:rPr>
        <w:t>h</w:t>
      </w:r>
      <w:r w:rsidR="007900D3" w:rsidRPr="002A40DC">
        <w:rPr>
          <w:rFonts w:ascii="Times New Roman" w:hAnsi="Times New Roman"/>
        </w:rPr>
        <w:t>istórico-</w:t>
      </w:r>
      <w:r w:rsidR="00635004" w:rsidRPr="002A40DC">
        <w:rPr>
          <w:rFonts w:ascii="Times New Roman" w:hAnsi="Times New Roman"/>
        </w:rPr>
        <w:t>c</w:t>
      </w:r>
      <w:r w:rsidR="007900D3" w:rsidRPr="002A40DC">
        <w:rPr>
          <w:rFonts w:ascii="Times New Roman" w:hAnsi="Times New Roman"/>
        </w:rPr>
        <w:t>ultural en Estados Unidos e Inglaterra</w:t>
      </w:r>
      <w:r w:rsidR="005E20AD" w:rsidRPr="002A40DC">
        <w:rPr>
          <w:rFonts w:ascii="Times New Roman" w:hAnsi="Times New Roman"/>
        </w:rPr>
        <w:t>.</w:t>
      </w:r>
      <w:r w:rsidRPr="002A40DC">
        <w:rPr>
          <w:rFonts w:ascii="Times New Roman" w:hAnsi="Times New Roman"/>
        </w:rPr>
        <w:t xml:space="preserve"> </w:t>
      </w:r>
      <w:r w:rsidR="003B3065" w:rsidRPr="002A40DC">
        <w:rPr>
          <w:rFonts w:ascii="Times New Roman" w:hAnsi="Times New Roman"/>
        </w:rPr>
        <w:t>A</w:t>
      </w:r>
      <w:r w:rsidRPr="002A40DC">
        <w:rPr>
          <w:rFonts w:ascii="Times New Roman" w:hAnsi="Times New Roman"/>
        </w:rPr>
        <w:t xml:space="preserve">rqueología </w:t>
      </w:r>
      <w:r w:rsidR="005E20AD" w:rsidRPr="002A40DC">
        <w:rPr>
          <w:rFonts w:ascii="Times New Roman" w:hAnsi="Times New Roman"/>
        </w:rPr>
        <w:t>procesual y analítica</w:t>
      </w:r>
      <w:r w:rsidR="008415CB" w:rsidRPr="002A40DC">
        <w:rPr>
          <w:rFonts w:ascii="Times New Roman" w:hAnsi="Times New Roman"/>
        </w:rPr>
        <w:t xml:space="preserve">. </w:t>
      </w:r>
      <w:r w:rsidRPr="002A40DC">
        <w:rPr>
          <w:rFonts w:ascii="Times New Roman" w:hAnsi="Times New Roman"/>
        </w:rPr>
        <w:t xml:space="preserve">La influencia del </w:t>
      </w:r>
      <w:r w:rsidR="003B3065" w:rsidRPr="002A40DC">
        <w:rPr>
          <w:rFonts w:ascii="Times New Roman" w:hAnsi="Times New Roman"/>
        </w:rPr>
        <w:t>F</w:t>
      </w:r>
      <w:r w:rsidRPr="002A40DC">
        <w:rPr>
          <w:rFonts w:ascii="Times New Roman" w:hAnsi="Times New Roman"/>
        </w:rPr>
        <w:t xml:space="preserve">uncionalismo, </w:t>
      </w:r>
      <w:r w:rsidR="003B3065" w:rsidRPr="002A40DC">
        <w:rPr>
          <w:rFonts w:ascii="Times New Roman" w:hAnsi="Times New Roman"/>
        </w:rPr>
        <w:t>N</w:t>
      </w:r>
      <w:r w:rsidRPr="002A40DC">
        <w:rPr>
          <w:rFonts w:ascii="Times New Roman" w:hAnsi="Times New Roman"/>
        </w:rPr>
        <w:t xml:space="preserve">eoevolucionismo, </w:t>
      </w:r>
      <w:r w:rsidR="003B3065" w:rsidRPr="002A40DC">
        <w:rPr>
          <w:rFonts w:ascii="Times New Roman" w:hAnsi="Times New Roman"/>
        </w:rPr>
        <w:t>E</w:t>
      </w:r>
      <w:r w:rsidRPr="002A40DC">
        <w:rPr>
          <w:rFonts w:ascii="Times New Roman" w:hAnsi="Times New Roman"/>
        </w:rPr>
        <w:t xml:space="preserve">cología </w:t>
      </w:r>
      <w:r w:rsidR="003B3065" w:rsidRPr="002A40DC">
        <w:rPr>
          <w:rFonts w:ascii="Times New Roman" w:hAnsi="Times New Roman"/>
        </w:rPr>
        <w:t>C</w:t>
      </w:r>
      <w:r w:rsidRPr="002A40DC">
        <w:rPr>
          <w:rFonts w:ascii="Times New Roman" w:hAnsi="Times New Roman"/>
        </w:rPr>
        <w:t xml:space="preserve">ultural y </w:t>
      </w:r>
      <w:r w:rsidR="003B3065" w:rsidRPr="002A40DC">
        <w:rPr>
          <w:rFonts w:ascii="Times New Roman" w:hAnsi="Times New Roman"/>
        </w:rPr>
        <w:t>T</w:t>
      </w:r>
      <w:r w:rsidRPr="002A40DC">
        <w:rPr>
          <w:rFonts w:ascii="Times New Roman" w:hAnsi="Times New Roman"/>
        </w:rPr>
        <w:t xml:space="preserve">eoría </w:t>
      </w:r>
      <w:r w:rsidR="003B3065" w:rsidRPr="002A40DC">
        <w:rPr>
          <w:rFonts w:ascii="Times New Roman" w:hAnsi="Times New Roman"/>
        </w:rPr>
        <w:t>G</w:t>
      </w:r>
      <w:r w:rsidRPr="002A40DC">
        <w:rPr>
          <w:rFonts w:ascii="Times New Roman" w:hAnsi="Times New Roman"/>
        </w:rPr>
        <w:t xml:space="preserve">eneral de </w:t>
      </w:r>
      <w:r w:rsidR="003B3065" w:rsidRPr="002A40DC">
        <w:rPr>
          <w:rFonts w:ascii="Times New Roman" w:hAnsi="Times New Roman"/>
        </w:rPr>
        <w:t>S</w:t>
      </w:r>
      <w:r w:rsidRPr="002A40DC">
        <w:rPr>
          <w:rFonts w:ascii="Times New Roman" w:hAnsi="Times New Roman"/>
        </w:rPr>
        <w:t xml:space="preserve">istemas en la Nueva Arqueología. </w:t>
      </w:r>
      <w:r w:rsidR="00C70E96" w:rsidRPr="002A40DC">
        <w:rPr>
          <w:rFonts w:ascii="Times New Roman" w:hAnsi="Times New Roman"/>
        </w:rPr>
        <w:t>La arqueología como antropología.</w:t>
      </w:r>
      <w:r w:rsidR="00A40359" w:rsidRPr="002A40DC">
        <w:rPr>
          <w:rFonts w:ascii="Times New Roman" w:hAnsi="Times New Roman"/>
        </w:rPr>
        <w:t xml:space="preserve"> </w:t>
      </w:r>
      <w:r w:rsidR="0056130E" w:rsidRPr="002A40DC">
        <w:rPr>
          <w:rFonts w:ascii="Times New Roman" w:hAnsi="Times New Roman"/>
        </w:rPr>
        <w:t>La cultura como sistema adaptativo.</w:t>
      </w:r>
      <w:r w:rsidRPr="002A40DC">
        <w:rPr>
          <w:rFonts w:ascii="Times New Roman" w:hAnsi="Times New Roman"/>
        </w:rPr>
        <w:t xml:space="preserve"> El </w:t>
      </w:r>
      <w:r w:rsidR="003B3065" w:rsidRPr="002A40DC">
        <w:rPr>
          <w:rFonts w:ascii="Times New Roman" w:hAnsi="Times New Roman"/>
        </w:rPr>
        <w:t>P</w:t>
      </w:r>
      <w:r w:rsidRPr="002A40DC">
        <w:rPr>
          <w:rFonts w:ascii="Times New Roman" w:hAnsi="Times New Roman"/>
        </w:rPr>
        <w:t xml:space="preserve">ositivismo </w:t>
      </w:r>
      <w:r w:rsidR="003B3065" w:rsidRPr="002A40DC">
        <w:rPr>
          <w:rFonts w:ascii="Times New Roman" w:hAnsi="Times New Roman"/>
        </w:rPr>
        <w:t>L</w:t>
      </w:r>
      <w:r w:rsidRPr="002A40DC">
        <w:rPr>
          <w:rFonts w:ascii="Times New Roman" w:hAnsi="Times New Roman"/>
        </w:rPr>
        <w:t>ógico y la arqueología científica.</w:t>
      </w:r>
      <w:r w:rsidR="00635004" w:rsidRPr="002A40DC">
        <w:rPr>
          <w:rFonts w:ascii="Times New Roman" w:hAnsi="Times New Roman"/>
        </w:rPr>
        <w:t xml:space="preserve"> Explicación y formulación de leyes generales. Críticas al enfoque cientificista. </w:t>
      </w:r>
    </w:p>
    <w:p w14:paraId="543A6FA6" w14:textId="77777777" w:rsidR="00E84B94" w:rsidRPr="002A40DC" w:rsidRDefault="00E84B94" w:rsidP="00566661">
      <w:pPr>
        <w:jc w:val="both"/>
        <w:rPr>
          <w:rFonts w:ascii="Times New Roman" w:hAnsi="Times New Roman"/>
        </w:rPr>
      </w:pPr>
    </w:p>
    <w:p w14:paraId="60DA1E9A" w14:textId="77777777" w:rsidR="00BD2BD3" w:rsidRPr="002A40DC" w:rsidRDefault="00BD2BD3" w:rsidP="00566661">
      <w:pPr>
        <w:jc w:val="both"/>
        <w:rPr>
          <w:rFonts w:ascii="Times New Roman" w:hAnsi="Times New Roman"/>
          <w:i/>
          <w:lang w:val="en-US"/>
        </w:rPr>
      </w:pPr>
      <w:proofErr w:type="spellStart"/>
      <w:r w:rsidRPr="002A40DC">
        <w:rPr>
          <w:rFonts w:ascii="Times New Roman" w:hAnsi="Times New Roman"/>
          <w:i/>
          <w:lang w:val="en-US"/>
        </w:rPr>
        <w:t>Bibliografía</w:t>
      </w:r>
      <w:proofErr w:type="spellEnd"/>
    </w:p>
    <w:p w14:paraId="2AD4D7FB" w14:textId="77777777" w:rsidR="00C75781" w:rsidRPr="00282AFC" w:rsidRDefault="00C75781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BINFORD, L. 1962. </w:t>
      </w:r>
      <w:r w:rsidRPr="002A40DC">
        <w:rPr>
          <w:rFonts w:ascii="Times New Roman" w:hAnsi="Times New Roman"/>
          <w:i/>
          <w:lang w:val="en-US"/>
        </w:rPr>
        <w:t>Archaeology as anthropology</w:t>
      </w:r>
      <w:r w:rsidRPr="002A40DC">
        <w:rPr>
          <w:rFonts w:ascii="Times New Roman" w:hAnsi="Times New Roman"/>
          <w:lang w:val="en-US"/>
        </w:rPr>
        <w:t>.</w:t>
      </w:r>
      <w:r w:rsidR="009257ED" w:rsidRPr="002A40DC">
        <w:rPr>
          <w:rFonts w:ascii="Times New Roman" w:hAnsi="Times New Roman"/>
          <w:lang w:val="en-US"/>
        </w:rPr>
        <w:t xml:space="preserve"> </w:t>
      </w:r>
      <w:r w:rsidRPr="00282AFC">
        <w:rPr>
          <w:rFonts w:ascii="Times New Roman" w:hAnsi="Times New Roman"/>
          <w:i/>
          <w:lang w:val="es-AR"/>
        </w:rPr>
        <w:t xml:space="preserve">American </w:t>
      </w:r>
      <w:proofErr w:type="spellStart"/>
      <w:r w:rsidRPr="00282AFC">
        <w:rPr>
          <w:rFonts w:ascii="Times New Roman" w:hAnsi="Times New Roman"/>
          <w:i/>
          <w:lang w:val="es-AR"/>
        </w:rPr>
        <w:t>Antiquity</w:t>
      </w:r>
      <w:proofErr w:type="spellEnd"/>
      <w:r w:rsidRPr="00282AFC">
        <w:rPr>
          <w:rFonts w:ascii="Times New Roman" w:hAnsi="Times New Roman"/>
          <w:lang w:val="es-AR"/>
        </w:rPr>
        <w:t xml:space="preserve"> 28 (2): 227-</w:t>
      </w:r>
      <w:proofErr w:type="gramStart"/>
      <w:r w:rsidRPr="00282AFC">
        <w:rPr>
          <w:rFonts w:ascii="Times New Roman" w:hAnsi="Times New Roman"/>
          <w:lang w:val="es-AR"/>
        </w:rPr>
        <w:t>225.</w:t>
      </w:r>
      <w:r w:rsidR="00E043E7" w:rsidRPr="00282AFC">
        <w:rPr>
          <w:rFonts w:ascii="Times New Roman" w:hAnsi="Times New Roman"/>
          <w:lang w:val="es-AR"/>
        </w:rPr>
        <w:t>*</w:t>
      </w:r>
      <w:proofErr w:type="gramEnd"/>
    </w:p>
    <w:p w14:paraId="227CF6A1" w14:textId="77777777" w:rsidR="0042763F" w:rsidRPr="0042763F" w:rsidRDefault="0042763F" w:rsidP="00566661">
      <w:pPr>
        <w:jc w:val="both"/>
        <w:rPr>
          <w:rFonts w:ascii="Times New Roman" w:hAnsi="Times New Roman"/>
          <w:lang w:val="es-AR"/>
        </w:rPr>
      </w:pPr>
      <w:r w:rsidRPr="0042763F">
        <w:rPr>
          <w:rFonts w:ascii="Times New Roman" w:hAnsi="Times New Roman"/>
        </w:rPr>
        <w:t xml:space="preserve">BORRERO, L. A. 1989. Replanteo de la arqueología patagónica. </w:t>
      </w:r>
      <w:proofErr w:type="spellStart"/>
      <w:r w:rsidRPr="0042763F">
        <w:rPr>
          <w:rFonts w:ascii="Times New Roman" w:hAnsi="Times New Roman"/>
          <w:i/>
          <w:iCs/>
        </w:rPr>
        <w:t>Interciencia</w:t>
      </w:r>
      <w:proofErr w:type="spellEnd"/>
      <w:r w:rsidRPr="0042763F">
        <w:rPr>
          <w:rFonts w:ascii="Times New Roman" w:hAnsi="Times New Roman"/>
        </w:rPr>
        <w:t xml:space="preserve"> 14 (3): 127-134.</w:t>
      </w:r>
    </w:p>
    <w:p w14:paraId="426E9073" w14:textId="1F1F38F7" w:rsidR="005D4A32" w:rsidRPr="002A40DC" w:rsidRDefault="005D4A32" w:rsidP="00566661">
      <w:pPr>
        <w:jc w:val="both"/>
        <w:rPr>
          <w:rFonts w:ascii="Times New Roman" w:hAnsi="Times New Roman"/>
        </w:rPr>
      </w:pPr>
      <w:r w:rsidRPr="00282AFC">
        <w:rPr>
          <w:rFonts w:ascii="Times New Roman" w:hAnsi="Times New Roman"/>
          <w:lang w:val="es-AR"/>
        </w:rPr>
        <w:t xml:space="preserve">CLARKE, D. L. 1968. </w:t>
      </w:r>
      <w:proofErr w:type="spellStart"/>
      <w:r w:rsidRPr="00282AFC">
        <w:rPr>
          <w:rFonts w:ascii="Times New Roman" w:hAnsi="Times New Roman"/>
          <w:i/>
          <w:lang w:val="es-AR"/>
        </w:rPr>
        <w:t>Analytical</w:t>
      </w:r>
      <w:proofErr w:type="spellEnd"/>
      <w:r w:rsidRPr="00282AF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82AFC">
        <w:rPr>
          <w:rFonts w:ascii="Times New Roman" w:hAnsi="Times New Roman"/>
          <w:i/>
          <w:lang w:val="es-AR"/>
        </w:rPr>
        <w:t>Archaeology</w:t>
      </w:r>
      <w:proofErr w:type="spellEnd"/>
      <w:r w:rsidRPr="00282AFC">
        <w:rPr>
          <w:rFonts w:ascii="Times New Roman" w:hAnsi="Times New Roman"/>
          <w:lang w:val="es-AR"/>
        </w:rPr>
        <w:t xml:space="preserve">. </w:t>
      </w:r>
      <w:proofErr w:type="spellStart"/>
      <w:r w:rsidRPr="00282AFC">
        <w:rPr>
          <w:rFonts w:ascii="Times New Roman" w:hAnsi="Times New Roman"/>
          <w:lang w:val="es-AR"/>
        </w:rPr>
        <w:t>Methuen</w:t>
      </w:r>
      <w:proofErr w:type="spellEnd"/>
      <w:r w:rsidRPr="00282AFC">
        <w:rPr>
          <w:rFonts w:ascii="Times New Roman" w:hAnsi="Times New Roman"/>
          <w:lang w:val="es-AR"/>
        </w:rPr>
        <w:t xml:space="preserve"> &amp; Co Ltd. </w:t>
      </w:r>
      <w:r w:rsidRPr="002A40DC">
        <w:rPr>
          <w:rFonts w:ascii="Times New Roman" w:hAnsi="Times New Roman"/>
        </w:rPr>
        <w:t>Londres (Capítulos 1 y 14)</w:t>
      </w:r>
      <w:r w:rsidR="00226297" w:rsidRPr="002A40DC">
        <w:rPr>
          <w:rFonts w:ascii="Times New Roman" w:hAnsi="Times New Roman"/>
        </w:rPr>
        <w:t>.</w:t>
      </w:r>
    </w:p>
    <w:p w14:paraId="26A86492" w14:textId="77777777" w:rsidR="005D4B87" w:rsidRPr="002A40DC" w:rsidRDefault="00B95AA1" w:rsidP="00566661">
      <w:pPr>
        <w:jc w:val="both"/>
        <w:rPr>
          <w:rFonts w:ascii="Times New Roman" w:hAnsi="Times New Roman"/>
          <w:lang w:val="en-US"/>
        </w:rPr>
      </w:pPr>
      <w:r w:rsidRPr="00EF038F">
        <w:rPr>
          <w:rFonts w:ascii="Times New Roman" w:hAnsi="Times New Roman"/>
          <w:lang w:val="en-US"/>
        </w:rPr>
        <w:t xml:space="preserve">CLARKE, D. L. 1973. </w:t>
      </w:r>
      <w:r w:rsidR="008415CB" w:rsidRPr="002A40DC">
        <w:rPr>
          <w:rFonts w:ascii="Times New Roman" w:hAnsi="Times New Roman"/>
          <w:lang w:val="en-US"/>
        </w:rPr>
        <w:t xml:space="preserve">Archaeology: the loss of innocence. </w:t>
      </w:r>
      <w:r w:rsidR="007900D3" w:rsidRPr="002A40DC">
        <w:rPr>
          <w:rFonts w:ascii="Times New Roman" w:hAnsi="Times New Roman"/>
          <w:i/>
          <w:lang w:val="en-US"/>
        </w:rPr>
        <w:t>Antiquity</w:t>
      </w:r>
      <w:r w:rsidR="007900D3" w:rsidRPr="002A40DC">
        <w:rPr>
          <w:rFonts w:ascii="Times New Roman" w:hAnsi="Times New Roman"/>
          <w:lang w:val="en-US"/>
        </w:rPr>
        <w:t xml:space="preserve"> 47: 7-48.</w:t>
      </w:r>
    </w:p>
    <w:p w14:paraId="2526F1E2" w14:textId="77777777" w:rsidR="00BD6494" w:rsidRPr="002A40DC" w:rsidRDefault="00BD6494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lastRenderedPageBreak/>
        <w:t xml:space="preserve">FLANNERY, K. 1973. Archaeology with capital S. In </w:t>
      </w:r>
      <w:r w:rsidRPr="002A40DC">
        <w:rPr>
          <w:rFonts w:ascii="Times New Roman" w:hAnsi="Times New Roman"/>
          <w:i/>
          <w:lang w:val="en-US"/>
        </w:rPr>
        <w:t>Research and Theory in Current Archaeology</w:t>
      </w:r>
      <w:r w:rsidRPr="002A40DC">
        <w:rPr>
          <w:rFonts w:ascii="Times New Roman" w:hAnsi="Times New Roman"/>
          <w:lang w:val="en-US"/>
        </w:rPr>
        <w:t xml:space="preserve">, </w:t>
      </w:r>
      <w:proofErr w:type="spellStart"/>
      <w:r w:rsidRPr="002A40DC">
        <w:rPr>
          <w:rFonts w:ascii="Times New Roman" w:hAnsi="Times New Roman"/>
          <w:lang w:val="en-US"/>
        </w:rPr>
        <w:t>editado</w:t>
      </w:r>
      <w:proofErr w:type="spellEnd"/>
      <w:r w:rsidRPr="002A40DC">
        <w:rPr>
          <w:rFonts w:ascii="Times New Roman" w:hAnsi="Times New Roman"/>
          <w:lang w:val="en-US"/>
        </w:rPr>
        <w:t xml:space="preserve"> </w:t>
      </w:r>
      <w:proofErr w:type="spellStart"/>
      <w:r w:rsidRPr="002A40DC">
        <w:rPr>
          <w:rFonts w:ascii="Times New Roman" w:hAnsi="Times New Roman"/>
          <w:lang w:val="en-US"/>
        </w:rPr>
        <w:t>por</w:t>
      </w:r>
      <w:proofErr w:type="spellEnd"/>
      <w:r w:rsidRPr="002A40DC">
        <w:rPr>
          <w:rFonts w:ascii="Times New Roman" w:hAnsi="Times New Roman"/>
          <w:lang w:val="en-US"/>
        </w:rPr>
        <w:t xml:space="preserve"> C. Redman, pp. 47-53. Wiley-</w:t>
      </w:r>
      <w:proofErr w:type="spellStart"/>
      <w:r w:rsidRPr="002A40DC">
        <w:rPr>
          <w:rFonts w:ascii="Times New Roman" w:hAnsi="Times New Roman"/>
          <w:lang w:val="en-US"/>
        </w:rPr>
        <w:t>Interscience</w:t>
      </w:r>
      <w:proofErr w:type="spellEnd"/>
      <w:r w:rsidRPr="002A40DC">
        <w:rPr>
          <w:rFonts w:ascii="Times New Roman" w:hAnsi="Times New Roman"/>
          <w:lang w:val="en-US"/>
        </w:rPr>
        <w:t>, New York.</w:t>
      </w:r>
    </w:p>
    <w:p w14:paraId="621A3175" w14:textId="77777777" w:rsidR="00341F06" w:rsidRPr="002A40DC" w:rsidRDefault="00341F06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FLANNERY, K. 1982. The golden Marshalltown: a parable for the archaeology of the 1980s. </w:t>
      </w:r>
      <w:r w:rsidRPr="002A40DC">
        <w:rPr>
          <w:rFonts w:ascii="Times New Roman" w:hAnsi="Times New Roman"/>
          <w:i/>
          <w:lang w:val="en-US"/>
        </w:rPr>
        <w:t>American Anthropologist</w:t>
      </w:r>
      <w:r w:rsidRPr="002A40DC">
        <w:rPr>
          <w:rFonts w:ascii="Times New Roman" w:hAnsi="Times New Roman"/>
          <w:lang w:val="en-US"/>
        </w:rPr>
        <w:t xml:space="preserve"> 84 (2): 265-278.</w:t>
      </w:r>
    </w:p>
    <w:p w14:paraId="21E844D9" w14:textId="77777777" w:rsidR="00C34A84" w:rsidRPr="00DF388B" w:rsidRDefault="00AC00F3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JOHNSON, M. 1999. </w:t>
      </w:r>
      <w:r w:rsidRPr="002A40DC">
        <w:rPr>
          <w:rFonts w:ascii="Times New Roman" w:hAnsi="Times New Roman"/>
          <w:i/>
          <w:lang w:val="en-US"/>
        </w:rPr>
        <w:t>Archaeological Theory</w:t>
      </w:r>
      <w:r w:rsidRPr="002A40DC">
        <w:rPr>
          <w:rFonts w:ascii="Times New Roman" w:hAnsi="Times New Roman"/>
          <w:lang w:val="en-US"/>
        </w:rPr>
        <w:t xml:space="preserve">. Blackwell. </w:t>
      </w:r>
      <w:r w:rsidRPr="00DF388B">
        <w:rPr>
          <w:rFonts w:ascii="Times New Roman" w:hAnsi="Times New Roman"/>
          <w:lang w:val="es-AR"/>
        </w:rPr>
        <w:t>Oxford. (Capítulo 2).</w:t>
      </w:r>
    </w:p>
    <w:p w14:paraId="5359533B" w14:textId="77777777" w:rsidR="0042763F" w:rsidRPr="0042763F" w:rsidRDefault="0042763F" w:rsidP="00566661">
      <w:pPr>
        <w:jc w:val="both"/>
        <w:rPr>
          <w:rFonts w:ascii="Times New Roman" w:hAnsi="Times New Roman"/>
          <w:lang w:val="es-AR"/>
        </w:rPr>
      </w:pPr>
      <w:r w:rsidRPr="00DF388B">
        <w:rPr>
          <w:rFonts w:ascii="Times New Roman" w:hAnsi="Times New Roman"/>
          <w:lang w:val="es-AR"/>
        </w:rPr>
        <w:t xml:space="preserve">POLITIS, G. 1986. </w:t>
      </w:r>
      <w:r w:rsidRPr="0042763F">
        <w:rPr>
          <w:rFonts w:ascii="Times New Roman" w:hAnsi="Times New Roman"/>
        </w:rPr>
        <w:t xml:space="preserve">Investigaciones arqueológicas en el área interserrana bonaerense. </w:t>
      </w:r>
      <w:proofErr w:type="spellStart"/>
      <w:r w:rsidRPr="0042763F">
        <w:rPr>
          <w:rFonts w:ascii="Times New Roman" w:hAnsi="Times New Roman"/>
          <w:i/>
          <w:iCs/>
        </w:rPr>
        <w:t>Etnía</w:t>
      </w:r>
      <w:proofErr w:type="spellEnd"/>
      <w:r w:rsidRPr="0042763F">
        <w:rPr>
          <w:rFonts w:ascii="Times New Roman" w:hAnsi="Times New Roman"/>
          <w:i/>
          <w:iCs/>
        </w:rPr>
        <w:t xml:space="preserve"> </w:t>
      </w:r>
      <w:r w:rsidRPr="0042763F">
        <w:rPr>
          <w:rFonts w:ascii="Times New Roman" w:hAnsi="Times New Roman"/>
        </w:rPr>
        <w:t>32: 7-52.</w:t>
      </w:r>
    </w:p>
    <w:p w14:paraId="66A60F86" w14:textId="77777777" w:rsidR="008F12BC" w:rsidRPr="002A40DC" w:rsidRDefault="00C70E96" w:rsidP="00566661">
      <w:pPr>
        <w:jc w:val="both"/>
        <w:rPr>
          <w:rFonts w:ascii="Times New Roman" w:hAnsi="Times New Roman"/>
          <w:lang w:val="es-AR"/>
        </w:rPr>
      </w:pPr>
      <w:r w:rsidRPr="00211115">
        <w:rPr>
          <w:rFonts w:ascii="Times New Roman" w:hAnsi="Times New Roman"/>
          <w:lang w:val="es-AR"/>
        </w:rPr>
        <w:t>TRIGGER</w:t>
      </w:r>
      <w:r w:rsidR="008F12BC" w:rsidRPr="00211115">
        <w:rPr>
          <w:rFonts w:ascii="Times New Roman" w:hAnsi="Times New Roman"/>
          <w:lang w:val="es-AR"/>
        </w:rPr>
        <w:t xml:space="preserve">, B. </w:t>
      </w:r>
      <w:r w:rsidRPr="00211115">
        <w:rPr>
          <w:rFonts w:ascii="Times New Roman" w:hAnsi="Times New Roman"/>
          <w:lang w:val="es-AR"/>
        </w:rPr>
        <w:t xml:space="preserve">1992. </w:t>
      </w:r>
      <w:r w:rsidR="008F12BC" w:rsidRPr="002A40DC">
        <w:rPr>
          <w:rFonts w:ascii="Times New Roman" w:hAnsi="Times New Roman"/>
          <w:i/>
          <w:lang w:val="es-AR"/>
        </w:rPr>
        <w:t>Historia del pensamiento arqueológico</w:t>
      </w:r>
      <w:r w:rsidR="008F12BC" w:rsidRPr="002A40DC">
        <w:rPr>
          <w:rFonts w:ascii="Times New Roman" w:hAnsi="Times New Roman"/>
          <w:lang w:val="es-AR"/>
        </w:rPr>
        <w:t>.</w:t>
      </w:r>
      <w:r w:rsidRPr="002A40DC">
        <w:rPr>
          <w:rFonts w:ascii="Times New Roman" w:hAnsi="Times New Roman"/>
          <w:lang w:val="es-AR"/>
        </w:rPr>
        <w:t xml:space="preserve"> Editorial Crítica. Barcelona. (Capítulo </w:t>
      </w:r>
      <w:proofErr w:type="gramStart"/>
      <w:r w:rsidRPr="002A40DC">
        <w:rPr>
          <w:rFonts w:ascii="Times New Roman" w:hAnsi="Times New Roman"/>
          <w:lang w:val="es-AR"/>
        </w:rPr>
        <w:t>8)</w:t>
      </w:r>
      <w:r w:rsidR="00635004" w:rsidRPr="002A40DC">
        <w:rPr>
          <w:rFonts w:ascii="Times New Roman" w:hAnsi="Times New Roman"/>
        </w:rPr>
        <w:t>*</w:t>
      </w:r>
      <w:proofErr w:type="gramEnd"/>
    </w:p>
    <w:p w14:paraId="0BAE6797" w14:textId="0BD918A7" w:rsidR="00BD6494" w:rsidRDefault="00BD6494" w:rsidP="00566661">
      <w:pPr>
        <w:jc w:val="both"/>
        <w:rPr>
          <w:rFonts w:ascii="Times New Roman" w:hAnsi="Times New Roman"/>
        </w:rPr>
      </w:pPr>
    </w:p>
    <w:p w14:paraId="3CC8D283" w14:textId="77777777" w:rsidR="00B732E3" w:rsidRPr="002A40DC" w:rsidRDefault="00941DD4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Tema 4: La Arqueología Procesual desde 1980’ hasta la actualidad</w:t>
      </w:r>
    </w:p>
    <w:p w14:paraId="7F40D071" w14:textId="77777777" w:rsidR="00635004" w:rsidRPr="00211115" w:rsidRDefault="00635004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</w:rPr>
        <w:t xml:space="preserve">La teoría de rango medio y los estudios </w:t>
      </w:r>
      <w:proofErr w:type="spellStart"/>
      <w:r w:rsidRPr="002A40DC">
        <w:rPr>
          <w:rFonts w:ascii="Times New Roman" w:hAnsi="Times New Roman"/>
        </w:rPr>
        <w:t>actualísticos</w:t>
      </w:r>
      <w:proofErr w:type="spellEnd"/>
      <w:r w:rsidRPr="002A40DC">
        <w:rPr>
          <w:rFonts w:ascii="Times New Roman" w:hAnsi="Times New Roman"/>
        </w:rPr>
        <w:t xml:space="preserve">: su importancia para entender la formación del registro arqueológico. </w:t>
      </w:r>
      <w:r w:rsidR="00941DD4" w:rsidRPr="002A40DC">
        <w:rPr>
          <w:rFonts w:ascii="Times New Roman" w:hAnsi="Times New Roman"/>
        </w:rPr>
        <w:t>Sistemas de subsistencia, movilidad y asentamiento en sociedades cazadoras-recolectoras. Construcción de marcos de referencia.</w:t>
      </w:r>
      <w:r w:rsidR="003B324F" w:rsidRPr="002A40DC">
        <w:rPr>
          <w:rFonts w:ascii="Times New Roman" w:hAnsi="Times New Roman"/>
        </w:rPr>
        <w:t xml:space="preserve"> </w:t>
      </w:r>
      <w:r w:rsidR="0080246B" w:rsidRPr="002A40DC">
        <w:rPr>
          <w:rFonts w:ascii="Times New Roman" w:hAnsi="Times New Roman"/>
        </w:rPr>
        <w:t xml:space="preserve">Modelos ecológicos de interacción social. </w:t>
      </w:r>
      <w:r w:rsidR="003B324F" w:rsidRPr="00211115">
        <w:rPr>
          <w:rFonts w:ascii="Times New Roman" w:hAnsi="Times New Roman"/>
          <w:lang w:val="es-AR"/>
        </w:rPr>
        <w:t>E</w:t>
      </w:r>
      <w:r w:rsidR="0080246B" w:rsidRPr="00211115">
        <w:rPr>
          <w:rFonts w:ascii="Times New Roman" w:hAnsi="Times New Roman"/>
          <w:lang w:val="es-AR"/>
        </w:rPr>
        <w:t>l e</w:t>
      </w:r>
      <w:r w:rsidR="003B324F" w:rsidRPr="00211115">
        <w:rPr>
          <w:rFonts w:ascii="Times New Roman" w:hAnsi="Times New Roman"/>
          <w:lang w:val="es-AR"/>
        </w:rPr>
        <w:t>nfoque “</w:t>
      </w:r>
      <w:proofErr w:type="spellStart"/>
      <w:r w:rsidR="003B324F" w:rsidRPr="00211115">
        <w:rPr>
          <w:rFonts w:ascii="Times New Roman" w:hAnsi="Times New Roman"/>
          <w:lang w:val="es-AR"/>
        </w:rPr>
        <w:t>Processual</w:t>
      </w:r>
      <w:proofErr w:type="spellEnd"/>
      <w:r w:rsidR="003B324F" w:rsidRPr="00211115">
        <w:rPr>
          <w:rFonts w:ascii="Times New Roman" w:hAnsi="Times New Roman"/>
          <w:lang w:val="es-AR"/>
        </w:rPr>
        <w:t xml:space="preserve"> Plus”.</w:t>
      </w:r>
    </w:p>
    <w:p w14:paraId="74896B9E" w14:textId="77777777" w:rsidR="00941DD4" w:rsidRPr="00211115" w:rsidRDefault="00941DD4" w:rsidP="00566661">
      <w:pPr>
        <w:jc w:val="both"/>
        <w:rPr>
          <w:rFonts w:ascii="Times New Roman" w:hAnsi="Times New Roman"/>
          <w:lang w:val="es-AR"/>
        </w:rPr>
      </w:pPr>
    </w:p>
    <w:p w14:paraId="56F2943E" w14:textId="77777777" w:rsidR="00941DD4" w:rsidRPr="00211115" w:rsidRDefault="00941DD4" w:rsidP="00566661">
      <w:pPr>
        <w:jc w:val="both"/>
        <w:rPr>
          <w:rFonts w:ascii="Times New Roman" w:hAnsi="Times New Roman"/>
          <w:i/>
          <w:lang w:val="es-AR"/>
        </w:rPr>
      </w:pPr>
      <w:r w:rsidRPr="00211115">
        <w:rPr>
          <w:rFonts w:ascii="Times New Roman" w:hAnsi="Times New Roman"/>
          <w:i/>
          <w:lang w:val="es-AR"/>
        </w:rPr>
        <w:t>Bibliografía</w:t>
      </w:r>
    </w:p>
    <w:p w14:paraId="332DF480" w14:textId="77777777" w:rsidR="00B07CDA" w:rsidRPr="00211115" w:rsidRDefault="00B07CDA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  <w:lang w:val="es-AR"/>
        </w:rPr>
        <w:t xml:space="preserve">BINFORD, L.R. 2007 [1980]. </w:t>
      </w:r>
      <w:r w:rsidRPr="002A40DC">
        <w:rPr>
          <w:rFonts w:ascii="Times New Roman" w:hAnsi="Times New Roman"/>
        </w:rPr>
        <w:t xml:space="preserve">Humo de sauces y colas de perros. Los sistemas de asentamiento de los cazadores-recolectores y la formación de los sitios arqueológicos. En </w:t>
      </w:r>
      <w:r w:rsidRPr="002A40DC">
        <w:rPr>
          <w:rFonts w:ascii="Times New Roman" w:hAnsi="Times New Roman"/>
          <w:i/>
        </w:rPr>
        <w:t>Clásicos de Teoría Arqueológica Contemporánea</w:t>
      </w:r>
      <w:r w:rsidRPr="002A40DC">
        <w:rPr>
          <w:rFonts w:ascii="Times New Roman" w:hAnsi="Times New Roman"/>
        </w:rPr>
        <w:t xml:space="preserve">. Traducido por L.A. Orquera y Compilado por V. D. Horwitz, pp. 439-463. </w:t>
      </w:r>
      <w:r w:rsidRPr="002A40DC">
        <w:rPr>
          <w:rFonts w:ascii="Times New Roman" w:hAnsi="Times New Roman"/>
          <w:lang w:val="es-AR"/>
        </w:rPr>
        <w:t xml:space="preserve">Publicaciones de la SAA. Buenos </w:t>
      </w:r>
      <w:proofErr w:type="gramStart"/>
      <w:r w:rsidRPr="002A40DC">
        <w:rPr>
          <w:rFonts w:ascii="Times New Roman" w:hAnsi="Times New Roman"/>
          <w:lang w:val="es-AR"/>
        </w:rPr>
        <w:t>Aires.*</w:t>
      </w:r>
      <w:proofErr w:type="gramEnd"/>
    </w:p>
    <w:p w14:paraId="0509B483" w14:textId="77777777" w:rsidR="00635004" w:rsidRPr="00211115" w:rsidRDefault="00635004" w:rsidP="00566661">
      <w:pPr>
        <w:jc w:val="both"/>
        <w:rPr>
          <w:rFonts w:ascii="Times New Roman" w:hAnsi="Times New Roman"/>
        </w:rPr>
      </w:pPr>
      <w:r w:rsidRPr="00211115">
        <w:rPr>
          <w:rFonts w:ascii="Times New Roman" w:hAnsi="Times New Roman"/>
        </w:rPr>
        <w:t xml:space="preserve">BINFORD, L. 1981. </w:t>
      </w:r>
      <w:proofErr w:type="spellStart"/>
      <w:r w:rsidRPr="00211115">
        <w:rPr>
          <w:rFonts w:ascii="Times New Roman" w:hAnsi="Times New Roman"/>
          <w:i/>
        </w:rPr>
        <w:t>Bones</w:t>
      </w:r>
      <w:proofErr w:type="spellEnd"/>
      <w:r w:rsidRPr="00211115">
        <w:rPr>
          <w:rFonts w:ascii="Times New Roman" w:hAnsi="Times New Roman"/>
          <w:i/>
        </w:rPr>
        <w:t xml:space="preserve">: </w:t>
      </w:r>
      <w:proofErr w:type="spellStart"/>
      <w:r w:rsidRPr="00211115">
        <w:rPr>
          <w:rFonts w:ascii="Times New Roman" w:hAnsi="Times New Roman"/>
          <w:i/>
        </w:rPr>
        <w:t>ancient</w:t>
      </w:r>
      <w:proofErr w:type="spellEnd"/>
      <w:r w:rsidRPr="00211115">
        <w:rPr>
          <w:rFonts w:ascii="Times New Roman" w:hAnsi="Times New Roman"/>
          <w:i/>
        </w:rPr>
        <w:t xml:space="preserve"> </w:t>
      </w:r>
      <w:proofErr w:type="spellStart"/>
      <w:r w:rsidRPr="00211115">
        <w:rPr>
          <w:rFonts w:ascii="Times New Roman" w:hAnsi="Times New Roman"/>
          <w:i/>
        </w:rPr>
        <w:t>men</w:t>
      </w:r>
      <w:proofErr w:type="spellEnd"/>
      <w:r w:rsidRPr="00211115">
        <w:rPr>
          <w:rFonts w:ascii="Times New Roman" w:hAnsi="Times New Roman"/>
          <w:i/>
        </w:rPr>
        <w:t xml:space="preserve"> and </w:t>
      </w:r>
      <w:proofErr w:type="spellStart"/>
      <w:r w:rsidRPr="00211115">
        <w:rPr>
          <w:rFonts w:ascii="Times New Roman" w:hAnsi="Times New Roman"/>
          <w:i/>
        </w:rPr>
        <w:t>modern</w:t>
      </w:r>
      <w:proofErr w:type="spellEnd"/>
      <w:r w:rsidRPr="00211115">
        <w:rPr>
          <w:rFonts w:ascii="Times New Roman" w:hAnsi="Times New Roman"/>
          <w:i/>
        </w:rPr>
        <w:t xml:space="preserve"> </w:t>
      </w:r>
      <w:proofErr w:type="spellStart"/>
      <w:r w:rsidRPr="00211115">
        <w:rPr>
          <w:rFonts w:ascii="Times New Roman" w:hAnsi="Times New Roman"/>
          <w:i/>
        </w:rPr>
        <w:t>myths</w:t>
      </w:r>
      <w:proofErr w:type="spellEnd"/>
      <w:r w:rsidRPr="00211115">
        <w:rPr>
          <w:rFonts w:ascii="Times New Roman" w:hAnsi="Times New Roman"/>
        </w:rPr>
        <w:t xml:space="preserve">. </w:t>
      </w:r>
      <w:proofErr w:type="spellStart"/>
      <w:r w:rsidRPr="00211115">
        <w:rPr>
          <w:rFonts w:ascii="Times New Roman" w:hAnsi="Times New Roman"/>
        </w:rPr>
        <w:t>Academic</w:t>
      </w:r>
      <w:proofErr w:type="spellEnd"/>
      <w:r w:rsidRPr="00211115">
        <w:rPr>
          <w:rFonts w:ascii="Times New Roman" w:hAnsi="Times New Roman"/>
        </w:rPr>
        <w:t xml:space="preserve"> </w:t>
      </w:r>
      <w:proofErr w:type="spellStart"/>
      <w:r w:rsidRPr="00211115">
        <w:rPr>
          <w:rFonts w:ascii="Times New Roman" w:hAnsi="Times New Roman"/>
        </w:rPr>
        <w:t>Press</w:t>
      </w:r>
      <w:proofErr w:type="spellEnd"/>
      <w:r w:rsidRPr="00211115">
        <w:rPr>
          <w:rFonts w:ascii="Times New Roman" w:hAnsi="Times New Roman"/>
        </w:rPr>
        <w:t>. San Diego (Capítulo 2)</w:t>
      </w:r>
    </w:p>
    <w:p w14:paraId="605EA92E" w14:textId="77777777" w:rsidR="00635004" w:rsidRPr="002A40DC" w:rsidRDefault="00635004" w:rsidP="00566661">
      <w:pPr>
        <w:jc w:val="both"/>
        <w:rPr>
          <w:rFonts w:ascii="Times New Roman" w:hAnsi="Times New Roman"/>
          <w:lang w:val="en-US"/>
        </w:rPr>
      </w:pPr>
      <w:r w:rsidRPr="00211115">
        <w:rPr>
          <w:rFonts w:ascii="Times New Roman" w:hAnsi="Times New Roman"/>
        </w:rPr>
        <w:t xml:space="preserve">BINFORD, L.R. 1989. </w:t>
      </w:r>
      <w:r w:rsidRPr="002A40DC">
        <w:rPr>
          <w:rFonts w:ascii="Times New Roman" w:hAnsi="Times New Roman"/>
          <w:lang w:val="en-US"/>
        </w:rPr>
        <w:t xml:space="preserve">The "New Archaeology", then and now. En: </w:t>
      </w:r>
      <w:r w:rsidRPr="002A40DC">
        <w:rPr>
          <w:rFonts w:ascii="Times New Roman" w:hAnsi="Times New Roman"/>
          <w:i/>
          <w:lang w:val="en-US"/>
        </w:rPr>
        <w:t>Archaeological Thought in America</w:t>
      </w:r>
      <w:r w:rsidRPr="002A40DC">
        <w:rPr>
          <w:rFonts w:ascii="Times New Roman" w:hAnsi="Times New Roman"/>
          <w:lang w:val="en-US"/>
        </w:rPr>
        <w:t xml:space="preserve">, </w:t>
      </w:r>
      <w:proofErr w:type="spellStart"/>
      <w:r w:rsidRPr="002A40DC">
        <w:rPr>
          <w:rFonts w:ascii="Times New Roman" w:hAnsi="Times New Roman"/>
          <w:lang w:val="en-US"/>
        </w:rPr>
        <w:t>editado</w:t>
      </w:r>
      <w:proofErr w:type="spellEnd"/>
      <w:r w:rsidRPr="002A40DC">
        <w:rPr>
          <w:rFonts w:ascii="Times New Roman" w:hAnsi="Times New Roman"/>
          <w:lang w:val="en-US"/>
        </w:rPr>
        <w:t xml:space="preserve"> </w:t>
      </w:r>
      <w:proofErr w:type="spellStart"/>
      <w:r w:rsidRPr="002A40DC">
        <w:rPr>
          <w:rFonts w:ascii="Times New Roman" w:hAnsi="Times New Roman"/>
          <w:lang w:val="en-US"/>
        </w:rPr>
        <w:t>por</w:t>
      </w:r>
      <w:proofErr w:type="spellEnd"/>
      <w:r w:rsidRPr="002A40DC">
        <w:rPr>
          <w:rFonts w:ascii="Times New Roman" w:hAnsi="Times New Roman"/>
          <w:lang w:val="en-US"/>
        </w:rPr>
        <w:t xml:space="preserve"> C.C. Lamberg-</w:t>
      </w:r>
      <w:proofErr w:type="spellStart"/>
      <w:r w:rsidRPr="002A40DC">
        <w:rPr>
          <w:rFonts w:ascii="Times New Roman" w:hAnsi="Times New Roman"/>
          <w:lang w:val="en-US"/>
        </w:rPr>
        <w:t>Karlovsky</w:t>
      </w:r>
      <w:proofErr w:type="spellEnd"/>
      <w:r w:rsidRPr="002A40DC">
        <w:rPr>
          <w:rFonts w:ascii="Times New Roman" w:hAnsi="Times New Roman"/>
          <w:lang w:val="en-US"/>
        </w:rPr>
        <w:t>, pp. 50-62. Cambridge University Press, Cambridge.</w:t>
      </w:r>
    </w:p>
    <w:p w14:paraId="2A8D2E44" w14:textId="77777777" w:rsidR="00635004" w:rsidRPr="00282AFC" w:rsidRDefault="00635004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BINFORD, L. R. 2001. Where do research problems come from? </w:t>
      </w:r>
      <w:r w:rsidRPr="00282AFC">
        <w:rPr>
          <w:rFonts w:ascii="Times New Roman" w:hAnsi="Times New Roman"/>
          <w:i/>
          <w:lang w:val="es-AR"/>
        </w:rPr>
        <w:t xml:space="preserve">American </w:t>
      </w:r>
      <w:proofErr w:type="spellStart"/>
      <w:r w:rsidRPr="00282AFC">
        <w:rPr>
          <w:rFonts w:ascii="Times New Roman" w:hAnsi="Times New Roman"/>
          <w:i/>
          <w:lang w:val="es-AR"/>
        </w:rPr>
        <w:t>Antiquity</w:t>
      </w:r>
      <w:proofErr w:type="spellEnd"/>
      <w:r w:rsidRPr="00282AFC">
        <w:rPr>
          <w:rFonts w:ascii="Times New Roman" w:hAnsi="Times New Roman"/>
          <w:lang w:val="es-AR"/>
        </w:rPr>
        <w:t xml:space="preserve"> 66 (4): 669-</w:t>
      </w:r>
      <w:proofErr w:type="gramStart"/>
      <w:r w:rsidRPr="00282AFC">
        <w:rPr>
          <w:rFonts w:ascii="Times New Roman" w:hAnsi="Times New Roman"/>
          <w:lang w:val="es-AR"/>
        </w:rPr>
        <w:t>678.</w:t>
      </w:r>
      <w:r w:rsidR="00941DD4" w:rsidRPr="00282AFC">
        <w:rPr>
          <w:rFonts w:ascii="Times New Roman" w:hAnsi="Times New Roman"/>
          <w:lang w:val="es-AR"/>
        </w:rPr>
        <w:t>*</w:t>
      </w:r>
      <w:proofErr w:type="gramEnd"/>
    </w:p>
    <w:p w14:paraId="658654FB" w14:textId="77777777" w:rsidR="00587F21" w:rsidRPr="00587F21" w:rsidRDefault="00587F21" w:rsidP="00566661">
      <w:pPr>
        <w:jc w:val="both"/>
        <w:rPr>
          <w:rFonts w:ascii="Times New Roman" w:hAnsi="Times New Roman"/>
          <w:lang w:val="es-AR"/>
        </w:rPr>
      </w:pPr>
      <w:r w:rsidRPr="00587F21">
        <w:rPr>
          <w:rFonts w:ascii="Times New Roman" w:hAnsi="Times New Roman"/>
        </w:rPr>
        <w:t xml:space="preserve">BORRERO, L. A. y H. D. YACOBACCIO 1989. </w:t>
      </w:r>
      <w:proofErr w:type="spellStart"/>
      <w:r w:rsidRPr="00587F21">
        <w:rPr>
          <w:rFonts w:ascii="Times New Roman" w:hAnsi="Times New Roman"/>
        </w:rPr>
        <w:t>Etnoarqueología</w:t>
      </w:r>
      <w:proofErr w:type="spellEnd"/>
      <w:r w:rsidRPr="00587F21">
        <w:rPr>
          <w:rFonts w:ascii="Times New Roman" w:hAnsi="Times New Roman"/>
        </w:rPr>
        <w:t xml:space="preserve"> de asentamientos </w:t>
      </w:r>
      <w:proofErr w:type="spellStart"/>
      <w:r w:rsidRPr="00587F21">
        <w:rPr>
          <w:rFonts w:ascii="Times New Roman" w:hAnsi="Times New Roman"/>
        </w:rPr>
        <w:t>Aché</w:t>
      </w:r>
      <w:proofErr w:type="spellEnd"/>
      <w:r w:rsidRPr="00587F21">
        <w:rPr>
          <w:rFonts w:ascii="Times New Roman" w:hAnsi="Times New Roman"/>
        </w:rPr>
        <w:t xml:space="preserve">. </w:t>
      </w:r>
      <w:r w:rsidRPr="00587F21">
        <w:rPr>
          <w:rFonts w:ascii="Times New Roman" w:hAnsi="Times New Roman"/>
          <w:i/>
          <w:iCs/>
          <w:lang w:val="fr-FR"/>
        </w:rPr>
        <w:t xml:space="preserve">Journal de la Société des </w:t>
      </w:r>
      <w:proofErr w:type="spellStart"/>
      <w:r w:rsidRPr="00587F21">
        <w:rPr>
          <w:rFonts w:ascii="Times New Roman" w:hAnsi="Times New Roman"/>
          <w:i/>
          <w:iCs/>
          <w:lang w:val="es-AR"/>
        </w:rPr>
        <w:t>Américanistes</w:t>
      </w:r>
      <w:proofErr w:type="spellEnd"/>
      <w:r w:rsidRPr="00587F21">
        <w:rPr>
          <w:rFonts w:ascii="Times New Roman" w:hAnsi="Times New Roman"/>
          <w:lang w:val="es-AR"/>
        </w:rPr>
        <w:t xml:space="preserve"> </w:t>
      </w:r>
      <w:proofErr w:type="gramStart"/>
      <w:r w:rsidRPr="00587F21">
        <w:rPr>
          <w:rFonts w:ascii="Times New Roman" w:hAnsi="Times New Roman"/>
          <w:lang w:val="es-AR"/>
        </w:rPr>
        <w:t>75:</w:t>
      </w:r>
      <w:proofErr w:type="gramEnd"/>
      <w:r w:rsidRPr="00587F21">
        <w:rPr>
          <w:rFonts w:ascii="Times New Roman" w:hAnsi="Times New Roman"/>
          <w:lang w:val="es-AR"/>
        </w:rPr>
        <w:t xml:space="preserve"> 7-33.</w:t>
      </w:r>
    </w:p>
    <w:p w14:paraId="0534B768" w14:textId="77777777" w:rsidR="00157A0D" w:rsidRPr="00282AFC" w:rsidRDefault="00635004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HEGMON, M. 2003. Setting theoretical egos aside: issues and theory in North American Archaeology. </w:t>
      </w:r>
      <w:r w:rsidRPr="00282AFC">
        <w:rPr>
          <w:rFonts w:ascii="Times New Roman" w:hAnsi="Times New Roman"/>
          <w:i/>
          <w:lang w:val="es-AR"/>
        </w:rPr>
        <w:t xml:space="preserve">American </w:t>
      </w:r>
      <w:proofErr w:type="spellStart"/>
      <w:r w:rsidRPr="00282AFC">
        <w:rPr>
          <w:rFonts w:ascii="Times New Roman" w:hAnsi="Times New Roman"/>
          <w:i/>
          <w:lang w:val="es-AR"/>
        </w:rPr>
        <w:t>Antiquity</w:t>
      </w:r>
      <w:proofErr w:type="spellEnd"/>
      <w:r w:rsidRPr="00282AFC">
        <w:rPr>
          <w:rFonts w:ascii="Times New Roman" w:hAnsi="Times New Roman"/>
          <w:lang w:val="es-AR"/>
        </w:rPr>
        <w:t xml:space="preserve"> 68</w:t>
      </w:r>
      <w:r w:rsidR="004F4AA6" w:rsidRPr="00282AFC">
        <w:rPr>
          <w:rFonts w:ascii="Times New Roman" w:hAnsi="Times New Roman"/>
          <w:lang w:val="es-AR"/>
        </w:rPr>
        <w:t xml:space="preserve"> </w:t>
      </w:r>
      <w:r w:rsidRPr="00282AFC">
        <w:rPr>
          <w:rFonts w:ascii="Times New Roman" w:hAnsi="Times New Roman"/>
          <w:lang w:val="es-AR"/>
        </w:rPr>
        <w:t>(2):</w:t>
      </w:r>
      <w:r w:rsidR="004F4AA6" w:rsidRPr="00282AFC">
        <w:rPr>
          <w:rFonts w:ascii="Times New Roman" w:hAnsi="Times New Roman"/>
          <w:lang w:val="es-AR"/>
        </w:rPr>
        <w:t xml:space="preserve"> </w:t>
      </w:r>
      <w:r w:rsidRPr="00282AFC">
        <w:rPr>
          <w:rFonts w:ascii="Times New Roman" w:hAnsi="Times New Roman"/>
          <w:lang w:val="es-AR"/>
        </w:rPr>
        <w:t>213-</w:t>
      </w:r>
      <w:proofErr w:type="gramStart"/>
      <w:r w:rsidRPr="00282AFC">
        <w:rPr>
          <w:rFonts w:ascii="Times New Roman" w:hAnsi="Times New Roman"/>
          <w:lang w:val="es-AR"/>
        </w:rPr>
        <w:t>243.*</w:t>
      </w:r>
      <w:proofErr w:type="gramEnd"/>
    </w:p>
    <w:p w14:paraId="71EB29D6" w14:textId="77777777" w:rsidR="00587F21" w:rsidRPr="00587F21" w:rsidRDefault="00587F21" w:rsidP="00566661">
      <w:pPr>
        <w:jc w:val="both"/>
        <w:rPr>
          <w:rFonts w:ascii="Times New Roman" w:hAnsi="Times New Roman"/>
          <w:lang w:val="en-US"/>
        </w:rPr>
      </w:pPr>
      <w:r w:rsidRPr="00587F21">
        <w:rPr>
          <w:rFonts w:ascii="Times New Roman" w:hAnsi="Times New Roman"/>
          <w:lang w:val="es-AR"/>
        </w:rPr>
        <w:t xml:space="preserve">POLITIS, G. 1998. Arqueología de la infancia: una perspectiva etnoarqueológica. </w:t>
      </w:r>
      <w:proofErr w:type="spellStart"/>
      <w:r w:rsidRPr="00587F21">
        <w:rPr>
          <w:rFonts w:ascii="Times New Roman" w:hAnsi="Times New Roman"/>
          <w:i/>
          <w:iCs/>
          <w:lang w:val="en-US"/>
        </w:rPr>
        <w:t>Trabajos</w:t>
      </w:r>
      <w:proofErr w:type="spellEnd"/>
      <w:r w:rsidRPr="00587F21">
        <w:rPr>
          <w:rFonts w:ascii="Times New Roman" w:hAnsi="Times New Roman"/>
          <w:i/>
          <w:iCs/>
          <w:lang w:val="en-US"/>
        </w:rPr>
        <w:t xml:space="preserve"> de </w:t>
      </w:r>
      <w:proofErr w:type="spellStart"/>
      <w:r w:rsidRPr="00587F21">
        <w:rPr>
          <w:rFonts w:ascii="Times New Roman" w:hAnsi="Times New Roman"/>
          <w:i/>
          <w:iCs/>
          <w:lang w:val="en-US"/>
        </w:rPr>
        <w:t>Prehistoria</w:t>
      </w:r>
      <w:proofErr w:type="spellEnd"/>
      <w:r w:rsidRPr="00587F21">
        <w:rPr>
          <w:rFonts w:ascii="Times New Roman" w:hAnsi="Times New Roman"/>
          <w:i/>
          <w:iCs/>
          <w:lang w:val="en-US"/>
        </w:rPr>
        <w:t xml:space="preserve"> </w:t>
      </w:r>
      <w:r w:rsidRPr="00587F21">
        <w:rPr>
          <w:rFonts w:ascii="Times New Roman" w:hAnsi="Times New Roman"/>
          <w:lang w:val="pt-BR"/>
        </w:rPr>
        <w:t>55 (2): 5-19.</w:t>
      </w:r>
    </w:p>
    <w:p w14:paraId="65B0E782" w14:textId="77777777" w:rsidR="00587F21" w:rsidRPr="00282AFC" w:rsidRDefault="00587F21" w:rsidP="00566661">
      <w:pPr>
        <w:jc w:val="both"/>
        <w:rPr>
          <w:rFonts w:ascii="Times New Roman" w:hAnsi="Times New Roman"/>
          <w:lang w:val="en-US"/>
        </w:rPr>
      </w:pPr>
      <w:r w:rsidRPr="00587F21">
        <w:rPr>
          <w:rFonts w:ascii="Times New Roman" w:hAnsi="Times New Roman"/>
          <w:lang w:val="en-US"/>
        </w:rPr>
        <w:t xml:space="preserve">POLITIS, G. y N. SAUNDERS 2002. Archaeological correlates of ideological activity: food taboos and spirit-animals in an Amazonian hunter-gatherer society. En N. Milner y P. Miracle </w:t>
      </w:r>
      <w:r w:rsidRPr="00587F21">
        <w:rPr>
          <w:rFonts w:ascii="Times New Roman" w:hAnsi="Times New Roman"/>
          <w:lang w:val="en-US"/>
        </w:rPr>
        <w:lastRenderedPageBreak/>
        <w:t xml:space="preserve">(Eds.) </w:t>
      </w:r>
      <w:r w:rsidRPr="00587F21">
        <w:rPr>
          <w:rFonts w:ascii="Times New Roman" w:hAnsi="Times New Roman"/>
          <w:i/>
          <w:iCs/>
          <w:lang w:val="en-US"/>
        </w:rPr>
        <w:t>Consuming passions and patterns of consumption</w:t>
      </w:r>
      <w:r w:rsidRPr="00587F21">
        <w:rPr>
          <w:rFonts w:ascii="Times New Roman" w:hAnsi="Times New Roman"/>
          <w:lang w:val="en-US"/>
        </w:rPr>
        <w:t xml:space="preserve">, pp. 113-130. </w:t>
      </w:r>
      <w:r w:rsidRPr="00282AFC">
        <w:rPr>
          <w:rFonts w:ascii="Times New Roman" w:hAnsi="Times New Roman"/>
          <w:lang w:val="en-US"/>
        </w:rPr>
        <w:t>McDonald Institute Monographs, Cambridge.</w:t>
      </w:r>
    </w:p>
    <w:p w14:paraId="2F8CE25A" w14:textId="18EC3591" w:rsidR="00941DD4" w:rsidRPr="002A40DC" w:rsidRDefault="0080246B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>WIESSNER, P. 1982. Beyond Willow Smoke and Dogs</w:t>
      </w:r>
      <w:r w:rsidR="00FF4068">
        <w:rPr>
          <w:rFonts w:ascii="Times New Roman" w:hAnsi="Times New Roman"/>
          <w:lang w:val="en-US"/>
        </w:rPr>
        <w:t>’</w:t>
      </w:r>
      <w:r w:rsidRPr="002A40DC">
        <w:rPr>
          <w:rFonts w:ascii="Times New Roman" w:hAnsi="Times New Roman"/>
          <w:lang w:val="en-US"/>
        </w:rPr>
        <w:t xml:space="preserve"> Tails: A Comment on Binford</w:t>
      </w:r>
      <w:r w:rsidR="004F4AA6" w:rsidRPr="002A40DC">
        <w:rPr>
          <w:rFonts w:ascii="Times New Roman" w:hAnsi="Times New Roman"/>
          <w:lang w:val="en-US"/>
        </w:rPr>
        <w:t>’</w:t>
      </w:r>
      <w:r w:rsidRPr="002A40DC">
        <w:rPr>
          <w:rFonts w:ascii="Times New Roman" w:hAnsi="Times New Roman"/>
          <w:lang w:val="en-US"/>
        </w:rPr>
        <w:t xml:space="preserve">s Analysis of Hunter-Gatherer Settlement Systems. </w:t>
      </w:r>
      <w:r w:rsidR="00F44182" w:rsidRPr="002A40DC">
        <w:rPr>
          <w:rFonts w:ascii="Times New Roman" w:hAnsi="Times New Roman"/>
          <w:i/>
          <w:lang w:val="en-US"/>
        </w:rPr>
        <w:t>American Antiquity</w:t>
      </w:r>
      <w:r w:rsidR="00F44182" w:rsidRPr="002A40DC">
        <w:rPr>
          <w:rFonts w:ascii="Times New Roman" w:hAnsi="Times New Roman"/>
          <w:lang w:val="en-US"/>
        </w:rPr>
        <w:t xml:space="preserve"> 47 (1): 171-178.</w:t>
      </w:r>
    </w:p>
    <w:p w14:paraId="4AD45D94" w14:textId="77777777" w:rsidR="00A90694" w:rsidRPr="002A40DC" w:rsidRDefault="000B14E1" w:rsidP="00566661">
      <w:pPr>
        <w:jc w:val="both"/>
        <w:rPr>
          <w:rFonts w:ascii="Times New Roman" w:hAnsi="Times New Roman"/>
          <w:lang w:val="es-AR"/>
        </w:rPr>
      </w:pPr>
      <w:r w:rsidRPr="00211115">
        <w:rPr>
          <w:rFonts w:ascii="Times New Roman" w:hAnsi="Times New Roman"/>
          <w:lang w:val="en-US"/>
        </w:rPr>
        <w:t xml:space="preserve">YU, P. L., M. SCHMADER y J. G. ENLOE </w:t>
      </w:r>
      <w:r w:rsidR="009A4F6D" w:rsidRPr="00211115">
        <w:rPr>
          <w:rFonts w:ascii="Times New Roman" w:hAnsi="Times New Roman"/>
          <w:lang w:val="en-US"/>
        </w:rPr>
        <w:t xml:space="preserve">2015. </w:t>
      </w:r>
      <w:r w:rsidR="00A90694" w:rsidRPr="002A40DC">
        <w:rPr>
          <w:rFonts w:ascii="Times New Roman" w:hAnsi="Times New Roman"/>
          <w:lang w:val="en-US"/>
        </w:rPr>
        <w:t xml:space="preserve">‘‘I’m the Oldest New Archaeologist in Town’’: The intellectual evolution of Lewis R. Binford. </w:t>
      </w:r>
      <w:proofErr w:type="spellStart"/>
      <w:r w:rsidR="00F44182" w:rsidRPr="002A40DC">
        <w:rPr>
          <w:rFonts w:ascii="Times New Roman" w:hAnsi="Times New Roman"/>
          <w:i/>
          <w:lang w:val="es-AR"/>
        </w:rPr>
        <w:t>Journal</w:t>
      </w:r>
      <w:proofErr w:type="spellEnd"/>
      <w:r w:rsidR="00F44182"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="00F44182" w:rsidRPr="002A40DC">
        <w:rPr>
          <w:rFonts w:ascii="Times New Roman" w:hAnsi="Times New Roman"/>
          <w:i/>
          <w:lang w:val="es-AR"/>
        </w:rPr>
        <w:t>of</w:t>
      </w:r>
      <w:proofErr w:type="spellEnd"/>
      <w:r w:rsidR="00F44182"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="00F44182" w:rsidRPr="002A40DC">
        <w:rPr>
          <w:rFonts w:ascii="Times New Roman" w:hAnsi="Times New Roman"/>
          <w:i/>
          <w:lang w:val="es-AR"/>
        </w:rPr>
        <w:t>Anthropological</w:t>
      </w:r>
      <w:proofErr w:type="spellEnd"/>
      <w:r w:rsidR="00F44182"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="00F44182" w:rsidRPr="002A40DC">
        <w:rPr>
          <w:rFonts w:ascii="Times New Roman" w:hAnsi="Times New Roman"/>
          <w:i/>
          <w:lang w:val="es-AR"/>
        </w:rPr>
        <w:t>Archaeology</w:t>
      </w:r>
      <w:proofErr w:type="spellEnd"/>
      <w:r w:rsidR="00F44182" w:rsidRPr="002A40DC">
        <w:rPr>
          <w:rFonts w:ascii="Times New Roman" w:hAnsi="Times New Roman"/>
          <w:lang w:val="es-AR"/>
        </w:rPr>
        <w:t xml:space="preserve"> 38: 2-7. </w:t>
      </w:r>
    </w:p>
    <w:p w14:paraId="5016CA29" w14:textId="77777777" w:rsidR="004F4AA6" w:rsidRDefault="004F4AA6" w:rsidP="00566661">
      <w:pPr>
        <w:jc w:val="both"/>
        <w:rPr>
          <w:rFonts w:ascii="Times New Roman" w:hAnsi="Times New Roman"/>
          <w:lang w:val="es-AR"/>
        </w:rPr>
      </w:pPr>
    </w:p>
    <w:p w14:paraId="1556671B" w14:textId="77777777" w:rsidR="00461BDC" w:rsidRPr="002A40DC" w:rsidRDefault="00F44182" w:rsidP="00566661">
      <w:pPr>
        <w:jc w:val="both"/>
        <w:rPr>
          <w:rFonts w:ascii="Times New Roman" w:hAnsi="Times New Roman"/>
          <w:b/>
          <w:lang w:val="es-AR"/>
        </w:rPr>
      </w:pPr>
      <w:r w:rsidRPr="002A40DC">
        <w:rPr>
          <w:rFonts w:ascii="Times New Roman" w:hAnsi="Times New Roman"/>
          <w:b/>
          <w:lang w:val="es-AR"/>
        </w:rPr>
        <w:t>Tema 5: Arqueología de la Conducta</w:t>
      </w:r>
    </w:p>
    <w:p w14:paraId="2EBE32FA" w14:textId="77777777" w:rsidR="00BD2BD3" w:rsidRPr="002A40DC" w:rsidRDefault="00F33419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>El registro arqueológico como imagen distorsionada del pasado. La</w:t>
      </w:r>
      <w:r w:rsidR="00461BDC" w:rsidRPr="002A40DC">
        <w:rPr>
          <w:rFonts w:ascii="Times New Roman" w:hAnsi="Times New Roman"/>
        </w:rPr>
        <w:t>s</w:t>
      </w:r>
      <w:r w:rsidRPr="002A40DC">
        <w:rPr>
          <w:rFonts w:ascii="Times New Roman" w:hAnsi="Times New Roman"/>
        </w:rPr>
        <w:t xml:space="preserve"> noci</w:t>
      </w:r>
      <w:r w:rsidR="00461BDC" w:rsidRPr="002A40DC">
        <w:rPr>
          <w:rFonts w:ascii="Times New Roman" w:hAnsi="Times New Roman"/>
        </w:rPr>
        <w:t>ones</w:t>
      </w:r>
      <w:r w:rsidRPr="002A40DC">
        <w:rPr>
          <w:rFonts w:ascii="Times New Roman" w:hAnsi="Times New Roman"/>
        </w:rPr>
        <w:t xml:space="preserve"> de c</w:t>
      </w:r>
      <w:r w:rsidR="00BD2BD3" w:rsidRPr="002A40DC">
        <w:rPr>
          <w:rFonts w:ascii="Times New Roman" w:hAnsi="Times New Roman"/>
        </w:rPr>
        <w:t>ontexto</w:t>
      </w:r>
      <w:r w:rsidR="00461BDC" w:rsidRPr="002A40DC">
        <w:rPr>
          <w:rFonts w:ascii="Times New Roman" w:hAnsi="Times New Roman"/>
        </w:rPr>
        <w:t xml:space="preserve"> arqueológico y contexto sistémico</w:t>
      </w:r>
      <w:r w:rsidR="00950AEC" w:rsidRPr="002A40DC">
        <w:rPr>
          <w:rFonts w:ascii="Times New Roman" w:hAnsi="Times New Roman"/>
        </w:rPr>
        <w:t xml:space="preserve">. </w:t>
      </w:r>
      <w:r w:rsidR="0095664F" w:rsidRPr="002A40DC">
        <w:rPr>
          <w:rFonts w:ascii="Times New Roman" w:hAnsi="Times New Roman"/>
        </w:rPr>
        <w:t>La conducta</w:t>
      </w:r>
      <w:r w:rsidRPr="002A40DC">
        <w:rPr>
          <w:rFonts w:ascii="Times New Roman" w:hAnsi="Times New Roman"/>
        </w:rPr>
        <w:t xml:space="preserve"> como unidad de análisis. </w:t>
      </w:r>
      <w:r w:rsidR="00D873F8" w:rsidRPr="002A40DC">
        <w:rPr>
          <w:rFonts w:ascii="Times New Roman" w:hAnsi="Times New Roman"/>
        </w:rPr>
        <w:t>Historia de vida de los artefactos y d</w:t>
      </w:r>
      <w:r w:rsidRPr="002A40DC">
        <w:rPr>
          <w:rFonts w:ascii="Times New Roman" w:hAnsi="Times New Roman"/>
        </w:rPr>
        <w:t>iagramas de flujo</w:t>
      </w:r>
      <w:r w:rsidR="00BD2BD3" w:rsidRPr="002A40DC">
        <w:rPr>
          <w:rFonts w:ascii="Times New Roman" w:hAnsi="Times New Roman"/>
        </w:rPr>
        <w:t xml:space="preserve">. </w:t>
      </w:r>
      <w:r w:rsidR="009F259A" w:rsidRPr="002A40DC">
        <w:rPr>
          <w:rFonts w:ascii="Times New Roman" w:hAnsi="Times New Roman"/>
        </w:rPr>
        <w:t>Los p</w:t>
      </w:r>
      <w:r w:rsidRPr="002A40DC">
        <w:rPr>
          <w:rFonts w:ascii="Times New Roman" w:hAnsi="Times New Roman"/>
        </w:rPr>
        <w:t>rocesos de formación de sitios</w:t>
      </w:r>
      <w:r w:rsidR="00BD2BD3" w:rsidRPr="002A40DC">
        <w:rPr>
          <w:rFonts w:ascii="Times New Roman" w:hAnsi="Times New Roman"/>
        </w:rPr>
        <w:t>.</w:t>
      </w:r>
    </w:p>
    <w:p w14:paraId="51B67530" w14:textId="77777777" w:rsidR="000C417E" w:rsidRPr="002A40DC" w:rsidRDefault="000C417E" w:rsidP="00566661">
      <w:pPr>
        <w:jc w:val="both"/>
        <w:rPr>
          <w:rFonts w:ascii="Times New Roman" w:hAnsi="Times New Roman"/>
        </w:rPr>
      </w:pPr>
    </w:p>
    <w:p w14:paraId="5FBAA081" w14:textId="77777777" w:rsidR="007C34BC" w:rsidRPr="002A40DC" w:rsidRDefault="00BA6C78" w:rsidP="00566661">
      <w:pPr>
        <w:jc w:val="both"/>
        <w:rPr>
          <w:rFonts w:ascii="Times New Roman" w:hAnsi="Times New Roman"/>
          <w:i/>
        </w:rPr>
      </w:pPr>
      <w:r w:rsidRPr="002A40DC">
        <w:rPr>
          <w:rFonts w:ascii="Times New Roman" w:hAnsi="Times New Roman"/>
          <w:i/>
        </w:rPr>
        <w:t>Bibliografía</w:t>
      </w:r>
    </w:p>
    <w:p w14:paraId="15AC6E8D" w14:textId="77777777" w:rsidR="009F259A" w:rsidRPr="002A40DC" w:rsidRDefault="009F259A" w:rsidP="00566661">
      <w:pPr>
        <w:jc w:val="both"/>
        <w:rPr>
          <w:rFonts w:ascii="Times New Roman" w:hAnsi="Times New Roman"/>
          <w:lang w:val="en-US"/>
        </w:rPr>
      </w:pPr>
      <w:r w:rsidRPr="00DF388B">
        <w:rPr>
          <w:rFonts w:ascii="Times New Roman" w:hAnsi="Times New Roman"/>
          <w:lang w:val="es-AR"/>
        </w:rPr>
        <w:t xml:space="preserve">BINFORD L. R. 1981. </w:t>
      </w:r>
      <w:r w:rsidRPr="002A40DC">
        <w:rPr>
          <w:rFonts w:ascii="Times New Roman" w:hAnsi="Times New Roman"/>
          <w:lang w:val="en-US"/>
        </w:rPr>
        <w:t>Behavioral Archaeology and the "Pompeii Premise".</w:t>
      </w:r>
      <w:r w:rsidR="00B945B0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i/>
          <w:lang w:val="en-US"/>
        </w:rPr>
        <w:t>Journal of Anthropological Research</w:t>
      </w:r>
      <w:r w:rsidRPr="002A40DC">
        <w:rPr>
          <w:rFonts w:ascii="Times New Roman" w:hAnsi="Times New Roman"/>
          <w:lang w:val="en-US"/>
        </w:rPr>
        <w:t xml:space="preserve"> 37 (3): 195-</w:t>
      </w:r>
      <w:proofErr w:type="gramStart"/>
      <w:r w:rsidRPr="002A40DC">
        <w:rPr>
          <w:rFonts w:ascii="Times New Roman" w:hAnsi="Times New Roman"/>
          <w:lang w:val="en-US"/>
        </w:rPr>
        <w:t>208.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1319CA1A" w14:textId="77777777" w:rsidR="00462476" w:rsidRPr="002A40DC" w:rsidRDefault="00462476" w:rsidP="00566661">
      <w:pPr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FOGELIN, L. y M. B. SCHIFFER 2015. Rites of passage and other rituals in the life history of objects. </w:t>
      </w:r>
      <w:r w:rsidRPr="002A40DC">
        <w:rPr>
          <w:rFonts w:ascii="Times New Roman" w:hAnsi="Times New Roman"/>
          <w:i/>
          <w:lang w:val="en-US"/>
        </w:rPr>
        <w:t>Cambridge Archaeological Journals</w:t>
      </w:r>
      <w:r w:rsidRPr="002A40DC">
        <w:rPr>
          <w:rFonts w:ascii="Times New Roman" w:hAnsi="Times New Roman"/>
          <w:lang w:val="en-US"/>
        </w:rPr>
        <w:t>: 1-13. D</w:t>
      </w:r>
      <w:r w:rsidRPr="002A40DC">
        <w:rPr>
          <w:rFonts w:ascii="Times New Roman" w:hAnsi="Times New Roman" w:hint="eastAsia"/>
          <w:lang w:val="en-US"/>
        </w:rPr>
        <w:t>OI:</w:t>
      </w:r>
      <w:r w:rsidRPr="002A40DC">
        <w:rPr>
          <w:rFonts w:ascii="Times New Roman" w:hAnsi="Times New Roman"/>
          <w:lang w:val="en-US"/>
        </w:rPr>
        <w:t xml:space="preserve"> </w:t>
      </w:r>
      <w:hyperlink r:id="rId8" w:history="1">
        <w:r w:rsidRPr="002A40DC">
          <w:rPr>
            <w:rStyle w:val="Hipervnculo"/>
            <w:rFonts w:ascii="Times New Roman" w:hAnsi="Times New Roman" w:hint="eastAsia"/>
            <w:lang w:val="en-US"/>
          </w:rPr>
          <w:t>http://dx.doi.org/10.1017/S0959774315000153</w:t>
        </w:r>
      </w:hyperlink>
      <w:r w:rsidRPr="002A40DC">
        <w:rPr>
          <w:rFonts w:ascii="Times New Roman" w:hAnsi="Times New Roman"/>
          <w:lang w:val="en-US"/>
        </w:rPr>
        <w:t>.</w:t>
      </w:r>
    </w:p>
    <w:p w14:paraId="5F6B07BB" w14:textId="77777777" w:rsidR="00A712A5" w:rsidRPr="002A40DC" w:rsidRDefault="00A712A5" w:rsidP="00566661">
      <w:pPr>
        <w:jc w:val="both"/>
        <w:rPr>
          <w:rFonts w:ascii="Times New Roman" w:hAnsi="Times New Roman"/>
          <w:lang w:val="en-US"/>
        </w:rPr>
      </w:pPr>
      <w:r w:rsidRPr="00DF388B">
        <w:rPr>
          <w:rFonts w:ascii="Times New Roman" w:hAnsi="Times New Roman"/>
          <w:lang w:val="en-US"/>
        </w:rPr>
        <w:t xml:space="preserve">LA MOTTA V. M. y M. B. SCHIFFER 2001. </w:t>
      </w:r>
      <w:r w:rsidRPr="002A40DC">
        <w:rPr>
          <w:rFonts w:ascii="Times New Roman" w:hAnsi="Times New Roman"/>
          <w:lang w:val="en-US"/>
        </w:rPr>
        <w:t xml:space="preserve">Behavioral Archaeology: Toward a New Synthesis. En I. Hodder (Ed.), </w:t>
      </w:r>
      <w:r w:rsidRPr="002A40DC">
        <w:rPr>
          <w:rFonts w:ascii="Times New Roman" w:hAnsi="Times New Roman"/>
          <w:i/>
          <w:lang w:val="en-US"/>
        </w:rPr>
        <w:t>Archaeological Theory Today</w:t>
      </w:r>
      <w:r w:rsidRPr="002A40DC">
        <w:rPr>
          <w:rFonts w:ascii="Times New Roman" w:hAnsi="Times New Roman"/>
          <w:lang w:val="en-US"/>
        </w:rPr>
        <w:t xml:space="preserve">, pp. 14-64. Polity Press, </w:t>
      </w:r>
      <w:proofErr w:type="gramStart"/>
      <w:r w:rsidRPr="002A40DC">
        <w:rPr>
          <w:rFonts w:ascii="Times New Roman" w:hAnsi="Times New Roman"/>
          <w:lang w:val="en-US"/>
        </w:rPr>
        <w:t>Cambridge.</w:t>
      </w:r>
      <w:r w:rsidR="00461BDC" w:rsidRPr="002A40DC">
        <w:rPr>
          <w:rFonts w:ascii="Times New Roman" w:hAnsi="Times New Roman"/>
          <w:lang w:val="en-US"/>
        </w:rPr>
        <w:t>*</w:t>
      </w:r>
      <w:proofErr w:type="gramEnd"/>
    </w:p>
    <w:p w14:paraId="28148B4B" w14:textId="77777777" w:rsidR="00B919F8" w:rsidRPr="002A40DC" w:rsidRDefault="00BA6C9D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REID, J. J. M. B. SCHIFFER y W. L. RATHJE 1975. </w:t>
      </w:r>
      <w:r w:rsidR="00B919F8" w:rsidRPr="002A40DC">
        <w:rPr>
          <w:rFonts w:ascii="Times New Roman" w:hAnsi="Times New Roman"/>
          <w:lang w:val="en-US"/>
        </w:rPr>
        <w:t>Behavioral Archaeology:</w:t>
      </w:r>
      <w:r w:rsidRPr="002A40DC">
        <w:rPr>
          <w:rFonts w:ascii="Times New Roman" w:hAnsi="Times New Roman"/>
          <w:lang w:val="en-US"/>
        </w:rPr>
        <w:t xml:space="preserve"> </w:t>
      </w:r>
      <w:r w:rsidR="00B919F8" w:rsidRPr="002A40DC">
        <w:rPr>
          <w:rFonts w:ascii="Times New Roman" w:hAnsi="Times New Roman"/>
          <w:lang w:val="en-US"/>
        </w:rPr>
        <w:t>Four Strategies</w:t>
      </w:r>
      <w:r w:rsidRPr="002A40DC">
        <w:rPr>
          <w:rFonts w:ascii="Times New Roman" w:hAnsi="Times New Roman"/>
          <w:lang w:val="en-US"/>
        </w:rPr>
        <w:t xml:space="preserve">. </w:t>
      </w:r>
      <w:r w:rsidRPr="002A40DC">
        <w:rPr>
          <w:rFonts w:ascii="Times New Roman" w:hAnsi="Times New Roman"/>
          <w:i/>
          <w:lang w:val="en-US"/>
        </w:rPr>
        <w:t>American Anthropologist</w:t>
      </w:r>
      <w:r w:rsidRPr="002A40DC">
        <w:rPr>
          <w:rFonts w:ascii="Times New Roman" w:hAnsi="Times New Roman"/>
          <w:lang w:val="en-US"/>
        </w:rPr>
        <w:t xml:space="preserve"> 77: 864-869.</w:t>
      </w:r>
      <w:r w:rsidR="005E20AD" w:rsidRPr="002A40DC">
        <w:rPr>
          <w:rFonts w:ascii="Times New Roman" w:hAnsi="Times New Roman"/>
          <w:lang w:val="en-US"/>
        </w:rPr>
        <w:t xml:space="preserve"> </w:t>
      </w:r>
      <w:r w:rsidR="00B73440" w:rsidRPr="002A40DC">
        <w:rPr>
          <w:rFonts w:ascii="Times New Roman" w:hAnsi="Times New Roman"/>
          <w:lang w:val="en-US"/>
        </w:rPr>
        <w:t>*</w:t>
      </w:r>
    </w:p>
    <w:p w14:paraId="3730877A" w14:textId="77777777" w:rsidR="008218EF" w:rsidRPr="002A40DC" w:rsidRDefault="008218EF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SCHIFFER, M. 1985. Is there a “Pompeii Premise” in archaeology? </w:t>
      </w:r>
      <w:r w:rsidRPr="002A40DC">
        <w:rPr>
          <w:rFonts w:ascii="Times New Roman" w:hAnsi="Times New Roman"/>
          <w:i/>
          <w:lang w:val="en-US"/>
        </w:rPr>
        <w:t>Journal of Anthropological</w:t>
      </w:r>
      <w:r w:rsidR="00B945B0" w:rsidRPr="002A40DC">
        <w:rPr>
          <w:rFonts w:ascii="Times New Roman" w:hAnsi="Times New Roman"/>
          <w:i/>
          <w:lang w:val="en-US"/>
        </w:rPr>
        <w:t xml:space="preserve"> </w:t>
      </w:r>
      <w:r w:rsidRPr="002A40DC">
        <w:rPr>
          <w:rFonts w:ascii="Times New Roman" w:hAnsi="Times New Roman"/>
          <w:i/>
          <w:lang w:val="en-US"/>
        </w:rPr>
        <w:t>Research</w:t>
      </w:r>
      <w:r w:rsidR="00B945B0" w:rsidRPr="002A40DC">
        <w:rPr>
          <w:rFonts w:ascii="Times New Roman" w:hAnsi="Times New Roman"/>
          <w:i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41 (1): 18-</w:t>
      </w:r>
      <w:proofErr w:type="gramStart"/>
      <w:r w:rsidRPr="002A40DC">
        <w:rPr>
          <w:rFonts w:ascii="Times New Roman" w:hAnsi="Times New Roman"/>
          <w:lang w:val="en-US"/>
        </w:rPr>
        <w:t>41.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5BCA14E2" w14:textId="77777777" w:rsidR="003C3231" w:rsidRPr="002A40DC" w:rsidRDefault="003C3231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SCHIFFER M. B. 1988. The Structure of Archaeological Theory. </w:t>
      </w:r>
      <w:r w:rsidRPr="002A40DC">
        <w:rPr>
          <w:rFonts w:ascii="Times New Roman" w:hAnsi="Times New Roman"/>
          <w:i/>
          <w:lang w:val="es-AR"/>
        </w:rPr>
        <w:t xml:space="preserve">American </w:t>
      </w:r>
      <w:proofErr w:type="spellStart"/>
      <w:r w:rsidRPr="002A40DC">
        <w:rPr>
          <w:rFonts w:ascii="Times New Roman" w:hAnsi="Times New Roman"/>
          <w:i/>
          <w:lang w:val="es-AR"/>
        </w:rPr>
        <w:t>Antiquity</w:t>
      </w:r>
      <w:proofErr w:type="spellEnd"/>
      <w:r w:rsidRPr="002A40DC">
        <w:rPr>
          <w:rFonts w:ascii="Times New Roman" w:hAnsi="Times New Roman"/>
          <w:lang w:val="es-AR"/>
        </w:rPr>
        <w:t xml:space="preserve"> 53 (3): 461-485.</w:t>
      </w:r>
    </w:p>
    <w:p w14:paraId="728FF977" w14:textId="66C47B4A" w:rsidR="00BA6C9D" w:rsidRPr="002A40DC" w:rsidRDefault="00BA6C9D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>SCHIFFER, M. 1990 [1972].</w:t>
      </w:r>
      <w:r w:rsidR="00AA5F6D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 xml:space="preserve">Contexto Arqueológico y contexto sistémico. </w:t>
      </w:r>
      <w:r w:rsidRPr="002A40DC">
        <w:rPr>
          <w:rFonts w:ascii="Times New Roman" w:hAnsi="Times New Roman"/>
          <w:i/>
        </w:rPr>
        <w:t xml:space="preserve">Boletín de Antropología Americana </w:t>
      </w:r>
      <w:r w:rsidRPr="002A40DC">
        <w:rPr>
          <w:rFonts w:ascii="Times New Roman" w:hAnsi="Times New Roman"/>
        </w:rPr>
        <w:t xml:space="preserve">22: 81-93. </w:t>
      </w:r>
      <w:r w:rsidR="0080246B" w:rsidRPr="002A40DC">
        <w:rPr>
          <w:rFonts w:ascii="Times New Roman" w:hAnsi="Times New Roman"/>
        </w:rPr>
        <w:t>*</w:t>
      </w:r>
    </w:p>
    <w:p w14:paraId="1862427E" w14:textId="77777777" w:rsidR="00BA6C9D" w:rsidRPr="002A40DC" w:rsidRDefault="00BA6C9D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</w:rPr>
        <w:t xml:space="preserve">SCHIFFER, M. 1991. Los procesos de formación del registro arqueológico. </w:t>
      </w:r>
      <w:proofErr w:type="spellStart"/>
      <w:r w:rsidRPr="002A40DC">
        <w:rPr>
          <w:rFonts w:ascii="Times New Roman" w:hAnsi="Times New Roman"/>
          <w:i/>
          <w:lang w:val="en-US"/>
        </w:rPr>
        <w:t>Boletín</w:t>
      </w:r>
      <w:proofErr w:type="spellEnd"/>
      <w:r w:rsidRPr="002A40DC">
        <w:rPr>
          <w:rFonts w:ascii="Times New Roman" w:hAnsi="Times New Roman"/>
          <w:i/>
          <w:lang w:val="en-US"/>
        </w:rPr>
        <w:t xml:space="preserve"> de </w:t>
      </w:r>
      <w:proofErr w:type="spellStart"/>
      <w:r w:rsidRPr="002A40DC">
        <w:rPr>
          <w:rFonts w:ascii="Times New Roman" w:hAnsi="Times New Roman"/>
          <w:i/>
          <w:lang w:val="en-US"/>
        </w:rPr>
        <w:t>Antropología</w:t>
      </w:r>
      <w:proofErr w:type="spellEnd"/>
      <w:r w:rsidRPr="002A40DC">
        <w:rPr>
          <w:rFonts w:ascii="Times New Roman" w:hAnsi="Times New Roman"/>
          <w:i/>
          <w:lang w:val="en-US"/>
        </w:rPr>
        <w:t xml:space="preserve"> Americana</w:t>
      </w:r>
      <w:r w:rsidRPr="002A40DC">
        <w:rPr>
          <w:rFonts w:ascii="Times New Roman" w:hAnsi="Times New Roman"/>
          <w:lang w:val="en-US"/>
        </w:rPr>
        <w:t xml:space="preserve"> 23: 39-45.</w:t>
      </w:r>
    </w:p>
    <w:p w14:paraId="0C9DA3C8" w14:textId="00BAF202" w:rsidR="000F5C9B" w:rsidRPr="002A40DC" w:rsidRDefault="005A3325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  <w:lang w:val="en-US"/>
        </w:rPr>
        <w:t>SCHIFFER, M. 2004. Studying</w:t>
      </w:r>
      <w:r w:rsidR="00B945B0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technological</w:t>
      </w:r>
      <w:r w:rsidR="00B945B0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change: a behavioral</w:t>
      </w:r>
      <w:r w:rsidR="00B945B0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 xml:space="preserve">perspective. </w:t>
      </w:r>
      <w:proofErr w:type="spellStart"/>
      <w:r w:rsidRPr="002A40DC">
        <w:rPr>
          <w:rFonts w:ascii="Times New Roman" w:hAnsi="Times New Roman"/>
          <w:i/>
        </w:rPr>
        <w:t>World</w:t>
      </w:r>
      <w:proofErr w:type="spellEnd"/>
      <w:r w:rsidR="00B945B0" w:rsidRPr="002A40DC">
        <w:rPr>
          <w:rFonts w:ascii="Times New Roman" w:hAnsi="Times New Roman"/>
          <w:i/>
        </w:rPr>
        <w:t xml:space="preserve"> </w:t>
      </w:r>
      <w:proofErr w:type="spellStart"/>
      <w:r w:rsidRPr="002A40DC">
        <w:rPr>
          <w:rFonts w:ascii="Times New Roman" w:hAnsi="Times New Roman"/>
          <w:i/>
        </w:rPr>
        <w:t>Archaeology</w:t>
      </w:r>
      <w:proofErr w:type="spellEnd"/>
      <w:r w:rsidRPr="002A40DC">
        <w:rPr>
          <w:rFonts w:ascii="Times New Roman" w:hAnsi="Times New Roman"/>
        </w:rPr>
        <w:t xml:space="preserve"> 36 (4): 579-585.</w:t>
      </w:r>
    </w:p>
    <w:p w14:paraId="16A0F87D" w14:textId="77777777" w:rsidR="00B46D4D" w:rsidRDefault="00B46D4D" w:rsidP="00566661">
      <w:pPr>
        <w:jc w:val="both"/>
        <w:rPr>
          <w:rFonts w:ascii="Times New Roman" w:hAnsi="Times New Roman"/>
        </w:rPr>
      </w:pPr>
    </w:p>
    <w:p w14:paraId="08C5FF17" w14:textId="77777777" w:rsidR="00A81C78" w:rsidRDefault="00A81C78" w:rsidP="00566661">
      <w:pPr>
        <w:jc w:val="both"/>
        <w:rPr>
          <w:rFonts w:ascii="Times New Roman" w:hAnsi="Times New Roman"/>
        </w:rPr>
      </w:pPr>
    </w:p>
    <w:p w14:paraId="2959ECDE" w14:textId="77777777" w:rsidR="00A81C78" w:rsidRPr="002A40DC" w:rsidRDefault="00A81C78" w:rsidP="00566661">
      <w:pPr>
        <w:jc w:val="both"/>
        <w:rPr>
          <w:rFonts w:ascii="Times New Roman" w:hAnsi="Times New Roman"/>
        </w:rPr>
      </w:pPr>
    </w:p>
    <w:p w14:paraId="38699C2B" w14:textId="77777777" w:rsidR="0080246B" w:rsidRPr="002A40DC" w:rsidRDefault="003171D8" w:rsidP="00566661">
      <w:pPr>
        <w:jc w:val="both"/>
        <w:rPr>
          <w:rFonts w:ascii="Times New Roman" w:hAnsi="Times New Roman"/>
          <w:b/>
          <w:lang w:val="es-AR"/>
        </w:rPr>
      </w:pPr>
      <w:r w:rsidRPr="002A40DC">
        <w:rPr>
          <w:rFonts w:ascii="Times New Roman" w:hAnsi="Times New Roman"/>
          <w:b/>
          <w:lang w:val="es-AR"/>
        </w:rPr>
        <w:lastRenderedPageBreak/>
        <w:t xml:space="preserve">Tema 6: </w:t>
      </w:r>
      <w:r w:rsidRPr="002A40DC">
        <w:rPr>
          <w:rFonts w:ascii="Times New Roman" w:hAnsi="Times New Roman"/>
          <w:b/>
          <w:bCs/>
        </w:rPr>
        <w:t>la evolución Darwiniana en Arqueología</w:t>
      </w:r>
    </w:p>
    <w:p w14:paraId="4698DF68" w14:textId="77777777" w:rsidR="0010751A" w:rsidRPr="002A40DC" w:rsidRDefault="00296980" w:rsidP="00566661">
      <w:pPr>
        <w:jc w:val="both"/>
        <w:rPr>
          <w:rFonts w:ascii="Times New Roman" w:hAnsi="Times New Roman"/>
          <w:bCs/>
        </w:rPr>
      </w:pPr>
      <w:r w:rsidRPr="002A40DC">
        <w:rPr>
          <w:rFonts w:ascii="Times New Roman" w:hAnsi="Times New Roman"/>
          <w:bCs/>
        </w:rPr>
        <w:t xml:space="preserve">La cultura material como unidad de selección. </w:t>
      </w:r>
      <w:proofErr w:type="spellStart"/>
      <w:r w:rsidR="005676F8" w:rsidRPr="002A40DC">
        <w:rPr>
          <w:rFonts w:ascii="Times New Roman" w:hAnsi="Times New Roman"/>
          <w:bCs/>
        </w:rPr>
        <w:t>Adaptacionismo</w:t>
      </w:r>
      <w:proofErr w:type="spellEnd"/>
      <w:r w:rsidR="005676F8" w:rsidRPr="002A40DC">
        <w:rPr>
          <w:rFonts w:ascii="Times New Roman" w:hAnsi="Times New Roman"/>
          <w:bCs/>
        </w:rPr>
        <w:t xml:space="preserve"> y </w:t>
      </w:r>
      <w:proofErr w:type="spellStart"/>
      <w:r w:rsidR="005676F8" w:rsidRPr="002A40DC">
        <w:rPr>
          <w:rFonts w:ascii="Times New Roman" w:hAnsi="Times New Roman"/>
          <w:bCs/>
        </w:rPr>
        <w:t>Seleccionismo</w:t>
      </w:r>
      <w:proofErr w:type="spellEnd"/>
      <w:r w:rsidR="005676F8" w:rsidRPr="002A40DC">
        <w:rPr>
          <w:rFonts w:ascii="Times New Roman" w:hAnsi="Times New Roman"/>
          <w:bCs/>
        </w:rPr>
        <w:t xml:space="preserve">. </w:t>
      </w:r>
      <w:r w:rsidR="00870729" w:rsidRPr="002A40DC">
        <w:rPr>
          <w:rFonts w:ascii="Times New Roman" w:hAnsi="Times New Roman"/>
          <w:bCs/>
        </w:rPr>
        <w:t>E</w:t>
      </w:r>
      <w:r w:rsidR="00BD2BD3" w:rsidRPr="002A40DC">
        <w:rPr>
          <w:rFonts w:ascii="Times New Roman" w:hAnsi="Times New Roman"/>
          <w:bCs/>
        </w:rPr>
        <w:t>cología Evolutiva</w:t>
      </w:r>
      <w:r w:rsidR="005676F8" w:rsidRPr="002A40DC">
        <w:rPr>
          <w:rFonts w:ascii="Times New Roman" w:hAnsi="Times New Roman"/>
          <w:bCs/>
        </w:rPr>
        <w:t xml:space="preserve"> y </w:t>
      </w:r>
      <w:r w:rsidR="00870729" w:rsidRPr="002A40DC">
        <w:rPr>
          <w:rFonts w:ascii="Times New Roman" w:hAnsi="Times New Roman"/>
          <w:bCs/>
        </w:rPr>
        <w:t>M</w:t>
      </w:r>
      <w:r w:rsidR="005676F8" w:rsidRPr="002A40DC">
        <w:rPr>
          <w:rFonts w:ascii="Times New Roman" w:hAnsi="Times New Roman"/>
          <w:bCs/>
        </w:rPr>
        <w:t xml:space="preserve">odelos de </w:t>
      </w:r>
      <w:proofErr w:type="spellStart"/>
      <w:r w:rsidR="005676F8" w:rsidRPr="002A40DC">
        <w:rPr>
          <w:rFonts w:ascii="Times New Roman" w:hAnsi="Times New Roman"/>
          <w:bCs/>
        </w:rPr>
        <w:t>Forrajeamiento</w:t>
      </w:r>
      <w:proofErr w:type="spellEnd"/>
      <w:r w:rsidR="006153BB" w:rsidRPr="002A40DC">
        <w:rPr>
          <w:rFonts w:ascii="Times New Roman" w:hAnsi="Times New Roman"/>
          <w:bCs/>
        </w:rPr>
        <w:t xml:space="preserve"> </w:t>
      </w:r>
      <w:r w:rsidR="0074320D" w:rsidRPr="002A40DC">
        <w:rPr>
          <w:rFonts w:ascii="Times New Roman" w:hAnsi="Times New Roman"/>
          <w:bCs/>
        </w:rPr>
        <w:t>Ó</w:t>
      </w:r>
      <w:r w:rsidR="005676F8" w:rsidRPr="002A40DC">
        <w:rPr>
          <w:rFonts w:ascii="Times New Roman" w:hAnsi="Times New Roman"/>
          <w:bCs/>
        </w:rPr>
        <w:t xml:space="preserve">ptimo. </w:t>
      </w:r>
      <w:r w:rsidR="00870729" w:rsidRPr="002A40DC">
        <w:rPr>
          <w:rFonts w:ascii="Times New Roman" w:hAnsi="Times New Roman"/>
          <w:bCs/>
        </w:rPr>
        <w:t>T</w:t>
      </w:r>
      <w:r w:rsidR="003866C5" w:rsidRPr="002A40DC">
        <w:rPr>
          <w:rFonts w:ascii="Times New Roman" w:hAnsi="Times New Roman"/>
          <w:bCs/>
        </w:rPr>
        <w:t xml:space="preserve">eoría de la </w:t>
      </w:r>
      <w:r w:rsidR="00870729" w:rsidRPr="002A40DC">
        <w:rPr>
          <w:rFonts w:ascii="Times New Roman" w:hAnsi="Times New Roman"/>
          <w:bCs/>
        </w:rPr>
        <w:t>H</w:t>
      </w:r>
      <w:r w:rsidR="003866C5" w:rsidRPr="002A40DC">
        <w:rPr>
          <w:rFonts w:ascii="Times New Roman" w:hAnsi="Times New Roman"/>
          <w:bCs/>
        </w:rPr>
        <w:t xml:space="preserve">erencia </w:t>
      </w:r>
      <w:r w:rsidR="00870729" w:rsidRPr="002A40DC">
        <w:rPr>
          <w:rFonts w:ascii="Times New Roman" w:hAnsi="Times New Roman"/>
          <w:bCs/>
        </w:rPr>
        <w:t>D</w:t>
      </w:r>
      <w:r w:rsidR="003866C5" w:rsidRPr="002A40DC">
        <w:rPr>
          <w:rFonts w:ascii="Times New Roman" w:hAnsi="Times New Roman"/>
          <w:bCs/>
        </w:rPr>
        <w:t>ual.</w:t>
      </w:r>
      <w:r w:rsidR="00870729" w:rsidRPr="002A40DC">
        <w:rPr>
          <w:rFonts w:ascii="Times New Roman" w:hAnsi="Times New Roman"/>
          <w:bCs/>
        </w:rPr>
        <w:t xml:space="preserve"> </w:t>
      </w:r>
    </w:p>
    <w:p w14:paraId="71BF850D" w14:textId="77777777" w:rsidR="00BD0011" w:rsidRDefault="00BD0011" w:rsidP="00566661">
      <w:pPr>
        <w:jc w:val="both"/>
        <w:rPr>
          <w:rFonts w:ascii="Times New Roman" w:hAnsi="Times New Roman"/>
          <w:bCs/>
        </w:rPr>
      </w:pPr>
    </w:p>
    <w:p w14:paraId="5B602F9E" w14:textId="77777777" w:rsidR="00A52C11" w:rsidRPr="002A40DC" w:rsidRDefault="00BA6C78" w:rsidP="00566661">
      <w:pPr>
        <w:jc w:val="both"/>
        <w:rPr>
          <w:rFonts w:ascii="Times New Roman" w:hAnsi="Times New Roman"/>
          <w:i/>
        </w:rPr>
      </w:pPr>
      <w:r w:rsidRPr="002A40DC">
        <w:rPr>
          <w:rFonts w:ascii="Times New Roman" w:hAnsi="Times New Roman"/>
          <w:i/>
        </w:rPr>
        <w:t>Bibliografía</w:t>
      </w:r>
    </w:p>
    <w:p w14:paraId="7785D468" w14:textId="77777777" w:rsidR="00691696" w:rsidRPr="00282AFC" w:rsidRDefault="00691696" w:rsidP="00566661">
      <w:pPr>
        <w:jc w:val="both"/>
        <w:rPr>
          <w:rFonts w:ascii="Times New Roman" w:hAnsi="Times New Roman"/>
          <w:lang w:val="en-US"/>
        </w:rPr>
      </w:pPr>
      <w:r w:rsidRPr="00691696">
        <w:rPr>
          <w:rFonts w:ascii="Times New Roman" w:hAnsi="Times New Roman"/>
        </w:rPr>
        <w:t xml:space="preserve">BARRIENTOS 2001 Una aproximación </w:t>
      </w:r>
      <w:proofErr w:type="spellStart"/>
      <w:r w:rsidRPr="00691696">
        <w:rPr>
          <w:rFonts w:ascii="Times New Roman" w:hAnsi="Times New Roman"/>
        </w:rPr>
        <w:t>bioarqueológica</w:t>
      </w:r>
      <w:proofErr w:type="spellEnd"/>
      <w:r w:rsidRPr="00691696">
        <w:rPr>
          <w:rFonts w:ascii="Times New Roman" w:hAnsi="Times New Roman"/>
        </w:rPr>
        <w:t xml:space="preserve"> al estudio del poblamiento prehispánico tardío del Sudeste de la Región Pampeana. </w:t>
      </w:r>
      <w:proofErr w:type="spellStart"/>
      <w:r w:rsidRPr="00282AFC">
        <w:rPr>
          <w:rFonts w:ascii="Times New Roman" w:hAnsi="Times New Roman"/>
          <w:i/>
          <w:iCs/>
          <w:lang w:val="en-US"/>
        </w:rPr>
        <w:t>Intersecciones</w:t>
      </w:r>
      <w:proofErr w:type="spellEnd"/>
      <w:r w:rsidRPr="00282AFC">
        <w:rPr>
          <w:rFonts w:ascii="Times New Roman" w:hAnsi="Times New Roman"/>
          <w:lang w:val="en-US"/>
        </w:rPr>
        <w:t xml:space="preserve"> 2: 3-18.</w:t>
      </w:r>
    </w:p>
    <w:p w14:paraId="140FAFD2" w14:textId="2938318F" w:rsidR="00F76995" w:rsidRPr="002A40DC" w:rsidRDefault="002434FB" w:rsidP="00566661">
      <w:pPr>
        <w:jc w:val="both"/>
        <w:rPr>
          <w:rFonts w:ascii="Times New Roman" w:hAnsi="Times New Roman"/>
          <w:lang w:val="en-US"/>
        </w:rPr>
      </w:pPr>
      <w:r w:rsidRPr="00282AFC">
        <w:rPr>
          <w:rFonts w:ascii="Times New Roman" w:hAnsi="Times New Roman"/>
          <w:lang w:val="en-US"/>
        </w:rPr>
        <w:t>BIRD, D. W. y J.</w:t>
      </w:r>
      <w:r w:rsidR="007C34BC" w:rsidRPr="00282AFC">
        <w:rPr>
          <w:rFonts w:ascii="Times New Roman" w:hAnsi="Times New Roman"/>
          <w:lang w:val="en-US"/>
        </w:rPr>
        <w:t xml:space="preserve"> </w:t>
      </w:r>
      <w:r w:rsidRPr="00282AFC">
        <w:rPr>
          <w:rFonts w:ascii="Times New Roman" w:hAnsi="Times New Roman"/>
          <w:lang w:val="en-US"/>
        </w:rPr>
        <w:t>F.</w:t>
      </w:r>
      <w:r w:rsidR="007C34BC" w:rsidRPr="00282AFC">
        <w:rPr>
          <w:rFonts w:ascii="Times New Roman" w:hAnsi="Times New Roman"/>
          <w:lang w:val="en-US"/>
        </w:rPr>
        <w:t xml:space="preserve"> </w:t>
      </w:r>
      <w:r w:rsidRPr="00282AFC">
        <w:rPr>
          <w:rFonts w:ascii="Times New Roman" w:hAnsi="Times New Roman"/>
          <w:lang w:val="en-US"/>
        </w:rPr>
        <w:t>O’ CONNELL 2006.</w:t>
      </w:r>
      <w:r w:rsidR="007C34BC" w:rsidRPr="00282AFC">
        <w:rPr>
          <w:rFonts w:ascii="Times New Roman" w:hAnsi="Times New Roman"/>
          <w:lang w:val="en-US"/>
        </w:rPr>
        <w:t xml:space="preserve"> </w:t>
      </w:r>
      <w:r w:rsidR="00F76995" w:rsidRPr="002A40DC">
        <w:rPr>
          <w:rFonts w:ascii="Times New Roman" w:hAnsi="Times New Roman"/>
          <w:lang w:val="en-US"/>
        </w:rPr>
        <w:t>Behavioral Ecology and Archaeology.</w:t>
      </w:r>
      <w:r w:rsidR="007C34BC" w:rsidRPr="002A40DC">
        <w:rPr>
          <w:rFonts w:ascii="Times New Roman" w:hAnsi="Times New Roman"/>
          <w:lang w:val="en-US"/>
        </w:rPr>
        <w:t xml:space="preserve"> </w:t>
      </w:r>
      <w:r w:rsidR="00F76995" w:rsidRPr="002A40DC">
        <w:rPr>
          <w:rFonts w:ascii="Times New Roman" w:hAnsi="Times New Roman"/>
          <w:i/>
          <w:lang w:val="en-US"/>
        </w:rPr>
        <w:t>Journal of Archaeological Research</w:t>
      </w:r>
      <w:r w:rsidR="000656B7" w:rsidRPr="002A40DC">
        <w:rPr>
          <w:rFonts w:ascii="Times New Roman" w:hAnsi="Times New Roman"/>
          <w:lang w:val="en-US"/>
        </w:rPr>
        <w:t xml:space="preserve"> 14: 143-</w:t>
      </w:r>
      <w:proofErr w:type="gramStart"/>
      <w:r w:rsidR="000656B7" w:rsidRPr="002A40DC">
        <w:rPr>
          <w:rFonts w:ascii="Times New Roman" w:hAnsi="Times New Roman"/>
          <w:lang w:val="en-US"/>
        </w:rPr>
        <w:t>188.</w:t>
      </w:r>
      <w:r w:rsidR="00AD4DF4" w:rsidRPr="002A40DC">
        <w:rPr>
          <w:rFonts w:ascii="Times New Roman" w:hAnsi="Times New Roman"/>
          <w:lang w:val="en-US"/>
        </w:rPr>
        <w:t>*</w:t>
      </w:r>
      <w:proofErr w:type="gramEnd"/>
    </w:p>
    <w:p w14:paraId="38D8C296" w14:textId="77777777" w:rsidR="00AD4DF4" w:rsidRPr="00D06BBD" w:rsidRDefault="00AD4DF4" w:rsidP="00566661">
      <w:pPr>
        <w:jc w:val="both"/>
        <w:rPr>
          <w:rFonts w:ascii="Times New Roman" w:hAnsi="Times New Roman"/>
          <w:lang w:val="es-AR"/>
        </w:rPr>
      </w:pPr>
      <w:r w:rsidRPr="00282AFC">
        <w:rPr>
          <w:rFonts w:ascii="Times New Roman" w:hAnsi="Times New Roman"/>
          <w:lang w:val="en-US"/>
        </w:rPr>
        <w:t xml:space="preserve">BONOMO, M, F. SKARBUN Y L. BASTOURRE 2019. </w:t>
      </w:r>
      <w:r w:rsidRPr="002A40DC">
        <w:rPr>
          <w:rFonts w:ascii="Times New Roman" w:hAnsi="Times New Roman"/>
          <w:lang w:val="es-AR"/>
        </w:rPr>
        <w:t xml:space="preserve">Subsistencia y alimentación en arqueología. Una aproximación a las sociedades indígenas precolombinas. Editorial de la Universidad de La Plata. </w:t>
      </w:r>
      <w:r w:rsidR="00756E8F" w:rsidRPr="00D06BBD">
        <w:rPr>
          <w:rFonts w:ascii="Times New Roman" w:hAnsi="Times New Roman"/>
          <w:lang w:val="es-AR"/>
        </w:rPr>
        <w:t>(Capítulo 2).</w:t>
      </w:r>
    </w:p>
    <w:p w14:paraId="477A56A9" w14:textId="7DB8C918" w:rsidR="008513A0" w:rsidRPr="00D06BBD" w:rsidRDefault="008513A0" w:rsidP="00566661">
      <w:pPr>
        <w:jc w:val="both"/>
        <w:rPr>
          <w:rFonts w:ascii="Times New Roman" w:hAnsi="Times New Roman"/>
          <w:lang w:val="es-AR"/>
        </w:rPr>
      </w:pPr>
      <w:r w:rsidRPr="008513A0">
        <w:rPr>
          <w:rFonts w:ascii="Times New Roman" w:hAnsi="Times New Roman"/>
          <w:lang w:val="es-AR"/>
        </w:rPr>
        <w:t>BORRERO, L.</w:t>
      </w:r>
      <w:r>
        <w:rPr>
          <w:rFonts w:ascii="Times New Roman" w:hAnsi="Times New Roman"/>
          <w:lang w:val="es-AR"/>
        </w:rPr>
        <w:t xml:space="preserve"> </w:t>
      </w:r>
      <w:r w:rsidRPr="008513A0">
        <w:rPr>
          <w:rFonts w:ascii="Times New Roman" w:hAnsi="Times New Roman"/>
          <w:lang w:val="es-AR"/>
        </w:rPr>
        <w:t>A. 1993. Artefactos y evolución</w:t>
      </w:r>
      <w:r w:rsidRPr="008513A0">
        <w:rPr>
          <w:rFonts w:ascii="Times New Roman" w:hAnsi="Times New Roman"/>
          <w:i/>
          <w:iCs/>
          <w:lang w:val="es-AR"/>
        </w:rPr>
        <w:t xml:space="preserve">. </w:t>
      </w:r>
      <w:r w:rsidRPr="00D06BBD">
        <w:rPr>
          <w:rFonts w:ascii="Times New Roman" w:hAnsi="Times New Roman"/>
          <w:i/>
          <w:iCs/>
          <w:lang w:val="es-AR"/>
        </w:rPr>
        <w:t>Palimpsesto. Revista de Arqueología</w:t>
      </w:r>
      <w:r w:rsidRPr="00D06BBD">
        <w:rPr>
          <w:rFonts w:ascii="Times New Roman" w:hAnsi="Times New Roman"/>
          <w:lang w:val="es-AR"/>
        </w:rPr>
        <w:t xml:space="preserve"> 3:15-32.</w:t>
      </w:r>
    </w:p>
    <w:p w14:paraId="67F2DCE6" w14:textId="77777777" w:rsidR="00EC458A" w:rsidRPr="00282AFC" w:rsidRDefault="00EC458A" w:rsidP="00566661">
      <w:pPr>
        <w:jc w:val="both"/>
        <w:rPr>
          <w:rFonts w:ascii="Times New Roman" w:hAnsi="Times New Roman"/>
          <w:lang w:val="en-US"/>
        </w:rPr>
      </w:pPr>
      <w:r w:rsidRPr="00EC458A">
        <w:rPr>
          <w:rFonts w:ascii="Times New Roman" w:hAnsi="Times New Roman"/>
          <w:lang w:val="en-US"/>
        </w:rPr>
        <w:t xml:space="preserve">DUNNELL, R. C. 1978. Style and function: a fundamental dichotomy. </w:t>
      </w:r>
      <w:r w:rsidRPr="00282AFC">
        <w:rPr>
          <w:rFonts w:ascii="Times New Roman" w:hAnsi="Times New Roman"/>
          <w:lang w:val="en-US"/>
        </w:rPr>
        <w:t>American Antiquity 43 (2): 192-202.</w:t>
      </w:r>
    </w:p>
    <w:p w14:paraId="0C061D9F" w14:textId="4E34CB20" w:rsidR="00E6028C" w:rsidRPr="00282AFC" w:rsidRDefault="00E6028C" w:rsidP="00566661">
      <w:pPr>
        <w:jc w:val="both"/>
        <w:rPr>
          <w:rFonts w:ascii="Times New Roman" w:hAnsi="Times New Roman"/>
          <w:lang w:val="en-US"/>
        </w:rPr>
      </w:pPr>
      <w:r w:rsidRPr="00282AFC">
        <w:rPr>
          <w:rFonts w:ascii="Times New Roman" w:hAnsi="Times New Roman"/>
          <w:lang w:val="en-US"/>
        </w:rPr>
        <w:t>DUNNELL, R. C.</w:t>
      </w:r>
      <w:r w:rsidR="00E228DC" w:rsidRPr="00282AFC">
        <w:rPr>
          <w:rFonts w:ascii="Times New Roman" w:hAnsi="Times New Roman"/>
          <w:lang w:val="en-US"/>
        </w:rPr>
        <w:t xml:space="preserve"> 1980. </w:t>
      </w:r>
      <w:r w:rsidRPr="00282AFC">
        <w:rPr>
          <w:rFonts w:ascii="Times New Roman" w:hAnsi="Times New Roman"/>
          <w:lang w:val="en-US"/>
        </w:rPr>
        <w:t>Evolutionary Theory and Archaeology</w:t>
      </w:r>
      <w:r w:rsidR="00CE4132" w:rsidRPr="00282AFC">
        <w:rPr>
          <w:rFonts w:ascii="Times New Roman" w:hAnsi="Times New Roman"/>
          <w:lang w:val="en-US"/>
        </w:rPr>
        <w:t xml:space="preserve">. </w:t>
      </w:r>
      <w:r w:rsidR="00CE4132" w:rsidRPr="00282AFC">
        <w:rPr>
          <w:rFonts w:ascii="Times New Roman" w:hAnsi="Times New Roman"/>
          <w:i/>
          <w:iCs/>
          <w:lang w:val="en-US"/>
        </w:rPr>
        <w:t>Advances in Archaeological Method and Theory</w:t>
      </w:r>
      <w:r w:rsidR="00CE4132" w:rsidRPr="00282AFC">
        <w:rPr>
          <w:rFonts w:ascii="Times New Roman" w:hAnsi="Times New Roman"/>
          <w:lang w:val="en-US"/>
        </w:rPr>
        <w:t xml:space="preserve"> 3: </w:t>
      </w:r>
      <w:r w:rsidR="00956AEB" w:rsidRPr="00282AFC">
        <w:rPr>
          <w:rFonts w:ascii="Times New Roman" w:hAnsi="Times New Roman"/>
          <w:lang w:val="en-US"/>
        </w:rPr>
        <w:t>35-99.</w:t>
      </w:r>
    </w:p>
    <w:p w14:paraId="6EADD047" w14:textId="77777777" w:rsidR="006B000D" w:rsidRPr="002A40DC" w:rsidRDefault="006B000D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s-AR"/>
        </w:rPr>
        <w:t xml:space="preserve">LANATA, J. L., M. CARDILLO, V. PINEAU y S. ROSENFELD 2005. La reacción de la década de 1980 y la diversidad teórica </w:t>
      </w:r>
      <w:proofErr w:type="spellStart"/>
      <w:r w:rsidRPr="002A40DC">
        <w:rPr>
          <w:rFonts w:ascii="Times New Roman" w:hAnsi="Times New Roman"/>
          <w:lang w:val="es-AR"/>
        </w:rPr>
        <w:t>posprocesual</w:t>
      </w:r>
      <w:proofErr w:type="spellEnd"/>
      <w:r w:rsidRPr="002A40DC">
        <w:rPr>
          <w:rFonts w:ascii="Times New Roman" w:hAnsi="Times New Roman"/>
          <w:lang w:val="es-AR"/>
        </w:rPr>
        <w:t xml:space="preserve">. En </w:t>
      </w:r>
      <w:r w:rsidRPr="002A40DC">
        <w:rPr>
          <w:rFonts w:ascii="Times New Roman" w:hAnsi="Times New Roman"/>
          <w:i/>
          <w:lang w:val="es-AR"/>
        </w:rPr>
        <w:t>Explorando algunos temas de arqueología</w:t>
      </w:r>
      <w:r w:rsidRPr="002A40DC">
        <w:rPr>
          <w:rFonts w:ascii="Times New Roman" w:hAnsi="Times New Roman"/>
          <w:lang w:val="es-AR"/>
        </w:rPr>
        <w:t xml:space="preserve">, A. M. Aguerre y J. L. </w:t>
      </w:r>
      <w:proofErr w:type="spellStart"/>
      <w:r w:rsidRPr="002A40DC">
        <w:rPr>
          <w:rFonts w:ascii="Times New Roman" w:hAnsi="Times New Roman"/>
          <w:lang w:val="es-AR"/>
        </w:rPr>
        <w:t>Lanata</w:t>
      </w:r>
      <w:proofErr w:type="spellEnd"/>
      <w:r w:rsidRPr="002A40DC">
        <w:rPr>
          <w:rFonts w:ascii="Times New Roman" w:hAnsi="Times New Roman"/>
          <w:lang w:val="es-AR"/>
        </w:rPr>
        <w:t xml:space="preserve"> (Eds.), pp. 35-84. </w:t>
      </w:r>
      <w:proofErr w:type="spellStart"/>
      <w:r w:rsidRPr="002A40DC">
        <w:rPr>
          <w:rFonts w:ascii="Times New Roman" w:hAnsi="Times New Roman"/>
          <w:lang w:val="en-US"/>
        </w:rPr>
        <w:t>Gedisa</w:t>
      </w:r>
      <w:proofErr w:type="spellEnd"/>
      <w:r w:rsidRPr="002A40DC">
        <w:rPr>
          <w:rFonts w:ascii="Times New Roman" w:hAnsi="Times New Roman"/>
          <w:lang w:val="en-US"/>
        </w:rPr>
        <w:t>, Barcelona.</w:t>
      </w:r>
    </w:p>
    <w:p w14:paraId="1D1C2131" w14:textId="77777777" w:rsidR="00873E08" w:rsidRPr="002A40DC" w:rsidRDefault="00873E08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LEONARD, D. 2001. Evolutionary archaeology. En I. Hodder (Ed.), </w:t>
      </w:r>
      <w:r w:rsidRPr="002A40DC">
        <w:rPr>
          <w:rFonts w:ascii="Times New Roman" w:hAnsi="Times New Roman"/>
          <w:i/>
          <w:lang w:val="en-US"/>
        </w:rPr>
        <w:t>Archaeological Theory Today</w:t>
      </w:r>
      <w:r w:rsidRPr="002A40DC">
        <w:rPr>
          <w:rFonts w:ascii="Times New Roman" w:hAnsi="Times New Roman"/>
          <w:lang w:val="en-US"/>
        </w:rPr>
        <w:t xml:space="preserve">, pp. 65-97. </w:t>
      </w:r>
      <w:proofErr w:type="spellStart"/>
      <w:r w:rsidRPr="002A40DC">
        <w:rPr>
          <w:rFonts w:ascii="Times New Roman" w:hAnsi="Times New Roman"/>
          <w:lang w:val="es-AR"/>
        </w:rPr>
        <w:t>Polity</w:t>
      </w:r>
      <w:proofErr w:type="spellEnd"/>
      <w:r w:rsidRPr="002A40DC">
        <w:rPr>
          <w:rFonts w:ascii="Times New Roman" w:hAnsi="Times New Roman"/>
          <w:lang w:val="es-AR"/>
        </w:rPr>
        <w:t xml:space="preserve"> </w:t>
      </w:r>
      <w:proofErr w:type="spellStart"/>
      <w:r w:rsidRPr="002A40DC">
        <w:rPr>
          <w:rFonts w:ascii="Times New Roman" w:hAnsi="Times New Roman"/>
          <w:lang w:val="es-AR"/>
        </w:rPr>
        <w:t>Press</w:t>
      </w:r>
      <w:proofErr w:type="spellEnd"/>
      <w:r w:rsidRPr="002A40DC">
        <w:rPr>
          <w:rFonts w:ascii="Times New Roman" w:hAnsi="Times New Roman"/>
          <w:lang w:val="es-AR"/>
        </w:rPr>
        <w:t xml:space="preserve">, </w:t>
      </w:r>
      <w:proofErr w:type="gramStart"/>
      <w:r w:rsidRPr="002A40DC">
        <w:rPr>
          <w:rFonts w:ascii="Times New Roman" w:hAnsi="Times New Roman"/>
          <w:lang w:val="es-AR"/>
        </w:rPr>
        <w:t>Cambridge.</w:t>
      </w:r>
      <w:r w:rsidR="00F92E1F" w:rsidRPr="002A40DC">
        <w:rPr>
          <w:rFonts w:ascii="Times New Roman" w:hAnsi="Times New Roman"/>
          <w:lang w:val="es-AR"/>
        </w:rPr>
        <w:t>*</w:t>
      </w:r>
      <w:proofErr w:type="gramEnd"/>
    </w:p>
    <w:p w14:paraId="5B320FC5" w14:textId="77777777" w:rsidR="00F90A6B" w:rsidRPr="002A40DC" w:rsidRDefault="00F90A6B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s-AR"/>
        </w:rPr>
        <w:t xml:space="preserve">MARTÍNEZ, G. 2002. </w:t>
      </w:r>
      <w:r w:rsidRPr="002A40DC">
        <w:rPr>
          <w:rFonts w:ascii="Times New Roman" w:hAnsi="Times New Roman"/>
        </w:rPr>
        <w:t xml:space="preserve">Organización y cambio en las estrategias tecnológicas: un caso arqueológico e implicaciones comportamentales para la evolución de las sociedades cazadoras-recolectoras pampeanas. En G. Martínez y J. L. </w:t>
      </w:r>
      <w:proofErr w:type="spellStart"/>
      <w:r w:rsidRPr="002A40DC">
        <w:rPr>
          <w:rFonts w:ascii="Times New Roman" w:hAnsi="Times New Roman"/>
        </w:rPr>
        <w:t>Lanata</w:t>
      </w:r>
      <w:proofErr w:type="spellEnd"/>
      <w:r w:rsidRPr="002A40DC">
        <w:rPr>
          <w:rFonts w:ascii="Times New Roman" w:hAnsi="Times New Roman"/>
        </w:rPr>
        <w:t xml:space="preserve"> (Eds.), </w:t>
      </w:r>
      <w:r w:rsidRPr="002A40DC">
        <w:rPr>
          <w:rFonts w:ascii="Times New Roman" w:hAnsi="Times New Roman"/>
          <w:i/>
        </w:rPr>
        <w:t>Perspectivas integradoras entre Arqueología y Evolución</w:t>
      </w:r>
      <w:r w:rsidRPr="002A40DC">
        <w:rPr>
          <w:rFonts w:ascii="Times New Roman" w:hAnsi="Times New Roman"/>
        </w:rPr>
        <w:t xml:space="preserve">, pp. 121-156. </w:t>
      </w:r>
      <w:r w:rsidRPr="00211115">
        <w:rPr>
          <w:rFonts w:ascii="Times New Roman" w:hAnsi="Times New Roman"/>
          <w:lang w:val="en-US"/>
        </w:rPr>
        <w:t>INCUAPA</w:t>
      </w:r>
      <w:r w:rsidR="00756E8F" w:rsidRPr="00211115">
        <w:rPr>
          <w:rFonts w:ascii="Times New Roman" w:hAnsi="Times New Roman"/>
          <w:lang w:val="en-US"/>
        </w:rPr>
        <w:t>,</w:t>
      </w:r>
      <w:r w:rsidRPr="00211115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>Olavarría.</w:t>
      </w:r>
    </w:p>
    <w:p w14:paraId="2A93D089" w14:textId="2BDBFD78" w:rsidR="008E2CA2" w:rsidRDefault="008E2CA2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PRENTISS, A. M. </w:t>
      </w:r>
      <w:r w:rsidR="001502BB" w:rsidRPr="002A40DC">
        <w:rPr>
          <w:rFonts w:ascii="Times New Roman" w:hAnsi="Times New Roman"/>
          <w:lang w:val="en-US"/>
        </w:rPr>
        <w:t>2021</w:t>
      </w:r>
      <w:r w:rsidR="001502BB">
        <w:rPr>
          <w:rFonts w:ascii="Times New Roman" w:hAnsi="Times New Roman"/>
          <w:lang w:val="en-US"/>
        </w:rPr>
        <w:t xml:space="preserve">. </w:t>
      </w:r>
      <w:r w:rsidRPr="002A40DC">
        <w:rPr>
          <w:rFonts w:ascii="Times New Roman" w:hAnsi="Times New Roman"/>
          <w:lang w:val="en-US"/>
        </w:rPr>
        <w:t xml:space="preserve">Theoretical plurality, the extended evolutionary synthesis, and archaeology </w:t>
      </w:r>
      <w:r w:rsidRPr="002A40DC">
        <w:rPr>
          <w:rFonts w:ascii="Times New Roman" w:hAnsi="Times New Roman"/>
          <w:i/>
          <w:lang w:val="en-US"/>
        </w:rPr>
        <w:t>PNAS</w:t>
      </w:r>
      <w:r w:rsidRPr="002A40DC">
        <w:rPr>
          <w:rFonts w:ascii="Times New Roman" w:hAnsi="Times New Roman"/>
          <w:lang w:val="en-US"/>
        </w:rPr>
        <w:t xml:space="preserve"> 118 (2): 1-9.</w:t>
      </w:r>
    </w:p>
    <w:p w14:paraId="4CD8689B" w14:textId="77777777" w:rsidR="00DB125F" w:rsidRPr="00282AFC" w:rsidRDefault="00DB125F" w:rsidP="00566661">
      <w:pPr>
        <w:jc w:val="both"/>
        <w:rPr>
          <w:rFonts w:ascii="Times New Roman" w:hAnsi="Times New Roman"/>
          <w:lang w:val="en-US"/>
        </w:rPr>
      </w:pPr>
      <w:r w:rsidRPr="00DB125F">
        <w:rPr>
          <w:rFonts w:ascii="Times New Roman" w:hAnsi="Times New Roman"/>
          <w:lang w:val="es-AR"/>
        </w:rPr>
        <w:t xml:space="preserve">RESTIFO, F. 2013. Herramientas teórico-metodológicas para </w:t>
      </w:r>
      <w:r w:rsidRPr="00DB125F">
        <w:rPr>
          <w:rFonts w:ascii="Times New Roman" w:hAnsi="Times New Roman"/>
        </w:rPr>
        <w:t xml:space="preserve">el análisis del cambio en la tecnología lítica: aportes desde una perspectiva </w:t>
      </w:r>
      <w:r w:rsidRPr="00DB125F">
        <w:rPr>
          <w:rFonts w:ascii="Times New Roman" w:hAnsi="Times New Roman"/>
          <w:lang w:val="es-AR"/>
        </w:rPr>
        <w:t xml:space="preserve">evolutiva. </w:t>
      </w:r>
      <w:proofErr w:type="spellStart"/>
      <w:r w:rsidRPr="00282AFC">
        <w:rPr>
          <w:rFonts w:ascii="Times New Roman" w:hAnsi="Times New Roman"/>
          <w:i/>
          <w:iCs/>
          <w:lang w:val="en-US"/>
        </w:rPr>
        <w:t>Arqueología</w:t>
      </w:r>
      <w:proofErr w:type="spellEnd"/>
      <w:r w:rsidRPr="00282AFC">
        <w:rPr>
          <w:rFonts w:ascii="Times New Roman" w:hAnsi="Times New Roman"/>
          <w:lang w:val="en-US"/>
        </w:rPr>
        <w:t xml:space="preserve"> 19 Dossier: 125-149.</w:t>
      </w:r>
    </w:p>
    <w:p w14:paraId="03B3D4B1" w14:textId="77777777" w:rsidR="008A433D" w:rsidRPr="002A40DC" w:rsidRDefault="00BD2BD3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SHENNAN, S. </w:t>
      </w:r>
      <w:r w:rsidR="008A433D" w:rsidRPr="002A40DC">
        <w:rPr>
          <w:rFonts w:ascii="Times New Roman" w:hAnsi="Times New Roman"/>
          <w:lang w:val="en-US"/>
        </w:rPr>
        <w:t xml:space="preserve">2008. Evolution in archaeology. </w:t>
      </w:r>
      <w:r w:rsidR="008A433D" w:rsidRPr="002A40DC">
        <w:rPr>
          <w:rFonts w:ascii="Times New Roman" w:hAnsi="Times New Roman"/>
          <w:i/>
          <w:lang w:val="en-US"/>
        </w:rPr>
        <w:t>Annual review of anthropology</w:t>
      </w:r>
      <w:r w:rsidR="008A433D" w:rsidRPr="002A40DC">
        <w:rPr>
          <w:rFonts w:ascii="Times New Roman" w:hAnsi="Times New Roman"/>
          <w:lang w:val="en-US"/>
        </w:rPr>
        <w:t xml:space="preserve"> 37: 75-91.</w:t>
      </w:r>
    </w:p>
    <w:p w14:paraId="24F33144" w14:textId="77777777" w:rsidR="000F5C9B" w:rsidRPr="00DF388B" w:rsidRDefault="00A52C11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SMITH, E. A. 2000. Three styles in the Evolutionary analysis of human behavior. En: L. Cronk, N. Chagnon y W. Irons (Eds.) </w:t>
      </w:r>
      <w:r w:rsidRPr="002A40DC">
        <w:rPr>
          <w:rFonts w:ascii="Times New Roman" w:hAnsi="Times New Roman"/>
          <w:i/>
          <w:lang w:val="en-US"/>
        </w:rPr>
        <w:t xml:space="preserve">Adaptation and </w:t>
      </w:r>
      <w:r w:rsidR="00870729" w:rsidRPr="002A40DC">
        <w:rPr>
          <w:rFonts w:ascii="Times New Roman" w:hAnsi="Times New Roman"/>
          <w:i/>
          <w:lang w:val="en-US"/>
        </w:rPr>
        <w:t>H</w:t>
      </w:r>
      <w:r w:rsidRPr="002A40DC">
        <w:rPr>
          <w:rFonts w:ascii="Times New Roman" w:hAnsi="Times New Roman"/>
          <w:i/>
          <w:lang w:val="en-US"/>
        </w:rPr>
        <w:t xml:space="preserve">uman </w:t>
      </w:r>
      <w:r w:rsidR="00870729" w:rsidRPr="002A40DC">
        <w:rPr>
          <w:rFonts w:ascii="Times New Roman" w:hAnsi="Times New Roman"/>
          <w:i/>
          <w:lang w:val="en-US"/>
        </w:rPr>
        <w:t>B</w:t>
      </w:r>
      <w:r w:rsidRPr="002A40DC">
        <w:rPr>
          <w:rFonts w:ascii="Times New Roman" w:hAnsi="Times New Roman"/>
          <w:i/>
          <w:lang w:val="en-US"/>
        </w:rPr>
        <w:t>ehavior: an Anthropological Perspective</w:t>
      </w:r>
      <w:r w:rsidRPr="002A40DC">
        <w:rPr>
          <w:rFonts w:ascii="Times New Roman" w:hAnsi="Times New Roman"/>
          <w:lang w:val="en-US"/>
        </w:rPr>
        <w:t xml:space="preserve">, pp. 27-46. </w:t>
      </w:r>
      <w:r w:rsidRPr="00DF388B">
        <w:rPr>
          <w:rFonts w:ascii="Times New Roman" w:hAnsi="Times New Roman"/>
          <w:lang w:val="es-AR"/>
        </w:rPr>
        <w:t xml:space="preserve">Aldine De </w:t>
      </w:r>
      <w:proofErr w:type="spellStart"/>
      <w:r w:rsidRPr="00DF388B">
        <w:rPr>
          <w:rFonts w:ascii="Times New Roman" w:hAnsi="Times New Roman"/>
          <w:lang w:val="es-AR"/>
        </w:rPr>
        <w:t>Gruyter</w:t>
      </w:r>
      <w:proofErr w:type="spellEnd"/>
      <w:r w:rsidRPr="00DF388B">
        <w:rPr>
          <w:rFonts w:ascii="Times New Roman" w:hAnsi="Times New Roman"/>
          <w:lang w:val="es-AR"/>
        </w:rPr>
        <w:t xml:space="preserve">. Nueva </w:t>
      </w:r>
      <w:proofErr w:type="gramStart"/>
      <w:r w:rsidRPr="00DF388B">
        <w:rPr>
          <w:rFonts w:ascii="Times New Roman" w:hAnsi="Times New Roman"/>
          <w:lang w:val="es-AR"/>
        </w:rPr>
        <w:t>York.</w:t>
      </w:r>
      <w:r w:rsidR="00D879FD" w:rsidRPr="00DF388B">
        <w:rPr>
          <w:rFonts w:ascii="Times New Roman" w:hAnsi="Times New Roman"/>
          <w:lang w:val="es-AR"/>
        </w:rPr>
        <w:t>*</w:t>
      </w:r>
      <w:proofErr w:type="gramEnd"/>
    </w:p>
    <w:p w14:paraId="20B5C291" w14:textId="77777777" w:rsidR="00EB2D60" w:rsidRPr="002A40DC" w:rsidRDefault="009A41D3" w:rsidP="00566661">
      <w:pPr>
        <w:jc w:val="both"/>
        <w:rPr>
          <w:rFonts w:ascii="Times New Roman" w:hAnsi="Times New Roman"/>
          <w:lang w:val="es-AR"/>
        </w:rPr>
      </w:pPr>
      <w:r w:rsidRPr="00DF388B">
        <w:rPr>
          <w:rFonts w:ascii="Times New Roman" w:hAnsi="Times New Roman"/>
          <w:lang w:val="es-AR"/>
        </w:rPr>
        <w:t xml:space="preserve">WINTERHALDER, B. y E. A. SMITH 2000. </w:t>
      </w:r>
      <w:r w:rsidR="00EB2D60" w:rsidRPr="002A40DC">
        <w:rPr>
          <w:rFonts w:ascii="Times New Roman" w:hAnsi="Times New Roman"/>
          <w:lang w:val="en-US"/>
        </w:rPr>
        <w:t xml:space="preserve">Analyzing Adaptive Strategies: Human Behavioral Ecology at Twenty-Five. </w:t>
      </w:r>
      <w:proofErr w:type="spellStart"/>
      <w:r w:rsidR="00EB2D60" w:rsidRPr="002A40DC">
        <w:rPr>
          <w:rFonts w:ascii="Times New Roman" w:hAnsi="Times New Roman"/>
          <w:i/>
          <w:lang w:val="es-AR"/>
        </w:rPr>
        <w:t>Evolutionary</w:t>
      </w:r>
      <w:proofErr w:type="spellEnd"/>
      <w:r w:rsidR="00EB2D60"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="00EB2D60" w:rsidRPr="002A40DC">
        <w:rPr>
          <w:rFonts w:ascii="Times New Roman" w:hAnsi="Times New Roman"/>
          <w:i/>
          <w:lang w:val="es-AR"/>
        </w:rPr>
        <w:t>Anthropology</w:t>
      </w:r>
      <w:proofErr w:type="spellEnd"/>
      <w:r w:rsidR="00EB2D60" w:rsidRPr="002A40DC">
        <w:rPr>
          <w:rFonts w:ascii="Times New Roman" w:hAnsi="Times New Roman"/>
          <w:lang w:val="es-AR"/>
        </w:rPr>
        <w:t xml:space="preserve"> </w:t>
      </w:r>
      <w:r w:rsidR="008836FF" w:rsidRPr="002A40DC">
        <w:rPr>
          <w:rFonts w:ascii="Times New Roman" w:hAnsi="Times New Roman"/>
          <w:lang w:val="es-AR"/>
        </w:rPr>
        <w:t xml:space="preserve">9 (2): </w:t>
      </w:r>
      <w:r w:rsidR="00EB2D60" w:rsidRPr="002A40DC">
        <w:rPr>
          <w:rFonts w:ascii="Times New Roman" w:hAnsi="Times New Roman"/>
          <w:lang w:val="es-AR"/>
        </w:rPr>
        <w:t>51-72.</w:t>
      </w:r>
    </w:p>
    <w:p w14:paraId="77F5E560" w14:textId="77777777" w:rsidR="008836FF" w:rsidRDefault="008836FF" w:rsidP="00566661">
      <w:pPr>
        <w:jc w:val="both"/>
        <w:rPr>
          <w:rFonts w:ascii="Times New Roman" w:hAnsi="Times New Roman"/>
          <w:lang w:val="es-AR"/>
        </w:rPr>
      </w:pPr>
    </w:p>
    <w:p w14:paraId="2F6D96A0" w14:textId="77777777" w:rsidR="00572638" w:rsidRPr="002A40DC" w:rsidRDefault="00572638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Tema 7: Arqueología Cognitiva</w:t>
      </w:r>
    </w:p>
    <w:p w14:paraId="1A38509E" w14:textId="77777777" w:rsidR="009226E1" w:rsidRPr="002A40DC" w:rsidRDefault="00F8319D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>La a</w:t>
      </w:r>
      <w:r w:rsidR="00572638" w:rsidRPr="002A40DC">
        <w:rPr>
          <w:rFonts w:ascii="Times New Roman" w:hAnsi="Times New Roman"/>
        </w:rPr>
        <w:t xml:space="preserve">rqueología </w:t>
      </w:r>
      <w:r w:rsidRPr="002A40DC">
        <w:rPr>
          <w:rFonts w:ascii="Times New Roman" w:hAnsi="Times New Roman"/>
        </w:rPr>
        <w:t>c</w:t>
      </w:r>
      <w:r w:rsidR="00572638" w:rsidRPr="002A40DC">
        <w:rPr>
          <w:rFonts w:ascii="Times New Roman" w:hAnsi="Times New Roman"/>
        </w:rPr>
        <w:t>ognitiv</w:t>
      </w:r>
      <w:r w:rsidRPr="002A40DC">
        <w:rPr>
          <w:rFonts w:ascii="Times New Roman" w:hAnsi="Times New Roman"/>
        </w:rPr>
        <w:t>a p</w:t>
      </w:r>
      <w:r w:rsidR="00572638" w:rsidRPr="002A40DC">
        <w:rPr>
          <w:rFonts w:ascii="Times New Roman" w:hAnsi="Times New Roman"/>
        </w:rPr>
        <w:t>rocesual</w:t>
      </w:r>
      <w:r w:rsidRPr="002A40DC">
        <w:rPr>
          <w:rFonts w:ascii="Times New Roman" w:hAnsi="Times New Roman"/>
        </w:rPr>
        <w:t xml:space="preserve"> y evolutiva</w:t>
      </w:r>
      <w:r w:rsidR="00572638" w:rsidRPr="002A40DC">
        <w:rPr>
          <w:rFonts w:ascii="Times New Roman" w:hAnsi="Times New Roman"/>
        </w:rPr>
        <w:t>.</w:t>
      </w:r>
      <w:r w:rsidR="006A012F" w:rsidRPr="002A40DC">
        <w:rPr>
          <w:rFonts w:ascii="Times New Roman" w:hAnsi="Times New Roman"/>
        </w:rPr>
        <w:t xml:space="preserve"> La evolución de la mente humana</w:t>
      </w:r>
      <w:r w:rsidR="00F03C44" w:rsidRPr="002A40DC">
        <w:rPr>
          <w:rFonts w:ascii="Times New Roman" w:hAnsi="Times New Roman"/>
        </w:rPr>
        <w:t xml:space="preserve"> y el lenguaje</w:t>
      </w:r>
      <w:r w:rsidR="00A511DC" w:rsidRPr="002A40DC">
        <w:rPr>
          <w:rFonts w:ascii="Times New Roman" w:hAnsi="Times New Roman"/>
        </w:rPr>
        <w:t xml:space="preserve">. </w:t>
      </w:r>
      <w:r w:rsidR="007E6CFF" w:rsidRPr="002A40DC">
        <w:rPr>
          <w:rFonts w:ascii="Times New Roman" w:hAnsi="Times New Roman"/>
        </w:rPr>
        <w:t xml:space="preserve">Pensamiento, religiosidad y creatividad. </w:t>
      </w:r>
      <w:r w:rsidR="00F20ECA" w:rsidRPr="002A40DC">
        <w:rPr>
          <w:rFonts w:ascii="Times New Roman" w:hAnsi="Times New Roman"/>
        </w:rPr>
        <w:t xml:space="preserve">Procesos de aprendizaje y toma de decisiones. </w:t>
      </w:r>
      <w:r w:rsidR="007E6CFF" w:rsidRPr="002A40DC">
        <w:rPr>
          <w:rFonts w:ascii="Times New Roman" w:hAnsi="Times New Roman"/>
          <w:lang w:val="es-AR"/>
        </w:rPr>
        <w:t>Almacenamiento</w:t>
      </w:r>
      <w:r w:rsidR="00981E6B" w:rsidRPr="002A40DC">
        <w:rPr>
          <w:rFonts w:ascii="Times New Roman" w:hAnsi="Times New Roman"/>
          <w:lang w:val="es-AR"/>
        </w:rPr>
        <w:t xml:space="preserve"> </w:t>
      </w:r>
      <w:r w:rsidR="007E6CFF" w:rsidRPr="002A40DC">
        <w:rPr>
          <w:rFonts w:ascii="Times New Roman" w:hAnsi="Times New Roman"/>
          <w:lang w:val="es-AR"/>
        </w:rPr>
        <w:t>simbólico</w:t>
      </w:r>
      <w:r w:rsidR="00981E6B" w:rsidRPr="002A40DC">
        <w:rPr>
          <w:rFonts w:ascii="Times New Roman" w:hAnsi="Times New Roman"/>
          <w:lang w:val="es-AR"/>
        </w:rPr>
        <w:t xml:space="preserve"> </w:t>
      </w:r>
      <w:r w:rsidR="007E6CFF" w:rsidRPr="002A40DC">
        <w:rPr>
          <w:rFonts w:ascii="Times New Roman" w:hAnsi="Times New Roman"/>
          <w:lang w:val="es-AR"/>
        </w:rPr>
        <w:t>externo.</w:t>
      </w:r>
      <w:r w:rsidRPr="002A40DC">
        <w:rPr>
          <w:rFonts w:ascii="Times New Roman" w:hAnsi="Times New Roman"/>
          <w:lang w:val="es-AR"/>
        </w:rPr>
        <w:t xml:space="preserve"> </w:t>
      </w:r>
      <w:r w:rsidR="002D1655" w:rsidRPr="002A40DC">
        <w:rPr>
          <w:rFonts w:ascii="Times New Roman" w:hAnsi="Times New Roman"/>
          <w:lang w:val="es-AR"/>
        </w:rPr>
        <w:t>La vida cognitiva de las cosas y su relación con e</w:t>
      </w:r>
      <w:r w:rsidRPr="002A40DC">
        <w:rPr>
          <w:rFonts w:ascii="Times New Roman" w:hAnsi="Times New Roman"/>
          <w:lang w:val="es-AR"/>
        </w:rPr>
        <w:t>l concepto de mente extendida.</w:t>
      </w:r>
    </w:p>
    <w:p w14:paraId="7D7984BA" w14:textId="77777777" w:rsidR="004B6444" w:rsidRPr="002A40DC" w:rsidRDefault="004B6444" w:rsidP="00566661">
      <w:pPr>
        <w:jc w:val="both"/>
        <w:rPr>
          <w:rFonts w:ascii="Times New Roman" w:hAnsi="Times New Roman"/>
        </w:rPr>
      </w:pPr>
    </w:p>
    <w:p w14:paraId="39E5D0C7" w14:textId="77777777" w:rsidR="00BA6C78" w:rsidRPr="002A40DC" w:rsidRDefault="00BA6C78" w:rsidP="00566661">
      <w:pPr>
        <w:jc w:val="both"/>
        <w:rPr>
          <w:rFonts w:ascii="Times New Roman" w:hAnsi="Times New Roman"/>
          <w:i/>
        </w:rPr>
      </w:pPr>
      <w:r w:rsidRPr="002A40DC">
        <w:rPr>
          <w:rFonts w:ascii="Times New Roman" w:hAnsi="Times New Roman"/>
          <w:i/>
        </w:rPr>
        <w:t>Bibliografía</w:t>
      </w:r>
    </w:p>
    <w:p w14:paraId="408729DA" w14:textId="77777777" w:rsidR="00693A2C" w:rsidRPr="002A40DC" w:rsidRDefault="00693A2C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</w:rPr>
        <w:t xml:space="preserve">D’ERRICO, F., C. HENSHILWOOD, G. LAWSON, M. VANHAEREN, A. M. TILLIER, M. SORESSI, F. BRESSON, B. MAUREILLE, A. NOWELL, J. LAKARRA, L. </w:t>
      </w:r>
      <w:proofErr w:type="spellStart"/>
      <w:r w:rsidRPr="002A40DC">
        <w:rPr>
          <w:rFonts w:ascii="Times New Roman" w:hAnsi="Times New Roman"/>
        </w:rPr>
        <w:t>Backwell</w:t>
      </w:r>
      <w:proofErr w:type="spellEnd"/>
      <w:r w:rsidRPr="002A40DC">
        <w:rPr>
          <w:rFonts w:ascii="Times New Roman" w:hAnsi="Times New Roman"/>
        </w:rPr>
        <w:t xml:space="preserve"> y M. JULIEN 2003. </w:t>
      </w:r>
      <w:r w:rsidRPr="002A40DC">
        <w:rPr>
          <w:rFonts w:ascii="Times New Roman" w:hAnsi="Times New Roman"/>
          <w:lang w:val="en-US"/>
        </w:rPr>
        <w:t xml:space="preserve">Archaeological evidence for the emergence of language, symbolism, and music — an alternative multidisciplinary perspective. </w:t>
      </w:r>
      <w:r w:rsidRPr="002A40DC">
        <w:rPr>
          <w:rFonts w:ascii="Times New Roman" w:hAnsi="Times New Roman"/>
          <w:i/>
          <w:lang w:val="en-US"/>
        </w:rPr>
        <w:t>Journal of World Prehistory</w:t>
      </w:r>
      <w:r w:rsidRPr="002A40DC">
        <w:rPr>
          <w:rFonts w:ascii="Times New Roman" w:hAnsi="Times New Roman"/>
          <w:lang w:val="en-US"/>
        </w:rPr>
        <w:t xml:space="preserve"> 17 (1): 1-70.</w:t>
      </w:r>
    </w:p>
    <w:p w14:paraId="1C5D5595" w14:textId="77777777" w:rsidR="00F93598" w:rsidRDefault="00F93598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LANATA, J. L., M. CARDILLO, V. PINEAU y S. ROSENFELD 2005. </w:t>
      </w:r>
      <w:r w:rsidRPr="002A40DC">
        <w:rPr>
          <w:rFonts w:ascii="Times New Roman" w:hAnsi="Times New Roman"/>
          <w:lang w:val="es-AR"/>
        </w:rPr>
        <w:t xml:space="preserve">La reacción de la década de 1980 y la diversidad teórica </w:t>
      </w:r>
      <w:proofErr w:type="spellStart"/>
      <w:r w:rsidRPr="002A40DC">
        <w:rPr>
          <w:rFonts w:ascii="Times New Roman" w:hAnsi="Times New Roman"/>
          <w:lang w:val="es-AR"/>
        </w:rPr>
        <w:t>posprocesual</w:t>
      </w:r>
      <w:proofErr w:type="spellEnd"/>
      <w:r w:rsidRPr="002A40DC">
        <w:rPr>
          <w:rFonts w:ascii="Times New Roman" w:hAnsi="Times New Roman"/>
          <w:lang w:val="es-AR"/>
        </w:rPr>
        <w:t xml:space="preserve">. En </w:t>
      </w:r>
      <w:r w:rsidRPr="002A40DC">
        <w:rPr>
          <w:rFonts w:ascii="Times New Roman" w:hAnsi="Times New Roman"/>
          <w:i/>
          <w:lang w:val="es-AR"/>
        </w:rPr>
        <w:t>Explorando algunos temas de arqueología</w:t>
      </w:r>
      <w:r w:rsidRPr="002A40DC">
        <w:rPr>
          <w:rFonts w:ascii="Times New Roman" w:hAnsi="Times New Roman"/>
          <w:lang w:val="es-AR"/>
        </w:rPr>
        <w:t xml:space="preserve">, A. M. Aguerre y J. L. </w:t>
      </w:r>
      <w:proofErr w:type="spellStart"/>
      <w:r w:rsidRPr="002A40DC">
        <w:rPr>
          <w:rFonts w:ascii="Times New Roman" w:hAnsi="Times New Roman"/>
          <w:lang w:val="es-AR"/>
        </w:rPr>
        <w:t>Lanata</w:t>
      </w:r>
      <w:proofErr w:type="spellEnd"/>
      <w:r w:rsidRPr="002A40DC">
        <w:rPr>
          <w:rFonts w:ascii="Times New Roman" w:hAnsi="Times New Roman"/>
          <w:lang w:val="es-AR"/>
        </w:rPr>
        <w:t xml:space="preserve"> (Eds.), pp. 35-84. </w:t>
      </w:r>
      <w:proofErr w:type="spellStart"/>
      <w:r w:rsidRPr="002A40DC">
        <w:rPr>
          <w:rFonts w:ascii="Times New Roman" w:hAnsi="Times New Roman"/>
          <w:lang w:val="en-US"/>
        </w:rPr>
        <w:t>Gedisa</w:t>
      </w:r>
      <w:proofErr w:type="spellEnd"/>
      <w:r w:rsidRPr="002A40DC">
        <w:rPr>
          <w:rFonts w:ascii="Times New Roman" w:hAnsi="Times New Roman"/>
          <w:lang w:val="en-US"/>
        </w:rPr>
        <w:t>, Barcelona.</w:t>
      </w:r>
    </w:p>
    <w:p w14:paraId="21F811DC" w14:textId="77777777" w:rsidR="00971CF8" w:rsidRPr="00282AFC" w:rsidRDefault="00971CF8" w:rsidP="00566661">
      <w:pPr>
        <w:jc w:val="both"/>
        <w:rPr>
          <w:rFonts w:ascii="Times New Roman" w:hAnsi="Times New Roman"/>
          <w:lang w:val="en-US"/>
        </w:rPr>
      </w:pPr>
      <w:r w:rsidRPr="00971CF8">
        <w:rPr>
          <w:rFonts w:ascii="Times New Roman" w:hAnsi="Times New Roman"/>
          <w:lang w:val="en-US"/>
        </w:rPr>
        <w:t xml:space="preserve">MARCUS, J. y K. V. FLANNERY 1994. Ancient Zapotec ritual and religion: an application of the direct historical approach. En C. Renfrew y E. B. W. </w:t>
      </w:r>
      <w:proofErr w:type="spellStart"/>
      <w:r w:rsidRPr="00971CF8">
        <w:rPr>
          <w:rFonts w:ascii="Times New Roman" w:hAnsi="Times New Roman"/>
          <w:lang w:val="en-US"/>
        </w:rPr>
        <w:t>Zubrow</w:t>
      </w:r>
      <w:proofErr w:type="spellEnd"/>
      <w:r w:rsidRPr="00971CF8">
        <w:rPr>
          <w:rFonts w:ascii="Times New Roman" w:hAnsi="Times New Roman"/>
          <w:lang w:val="en-US"/>
        </w:rPr>
        <w:t xml:space="preserve"> (Eds.), </w:t>
      </w:r>
      <w:r w:rsidRPr="00971CF8">
        <w:rPr>
          <w:rFonts w:ascii="Times New Roman" w:hAnsi="Times New Roman"/>
          <w:i/>
          <w:iCs/>
          <w:lang w:val="en-US"/>
        </w:rPr>
        <w:t>The ancient mind: Elements of cognitive archaeology</w:t>
      </w:r>
      <w:r w:rsidRPr="00971CF8">
        <w:rPr>
          <w:rFonts w:ascii="Times New Roman" w:hAnsi="Times New Roman"/>
          <w:lang w:val="en-US"/>
        </w:rPr>
        <w:t xml:space="preserve">, pp. 57-58. </w:t>
      </w:r>
      <w:r w:rsidRPr="00282AFC">
        <w:rPr>
          <w:rFonts w:ascii="Times New Roman" w:hAnsi="Times New Roman"/>
          <w:lang w:val="en-US"/>
        </w:rPr>
        <w:t>Cambridge University Press. Cambridge.</w:t>
      </w:r>
    </w:p>
    <w:p w14:paraId="43A8F03F" w14:textId="77777777" w:rsidR="00A457B6" w:rsidRPr="002A40DC" w:rsidRDefault="00A511DC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MALAFOURIS, L. 2004. The Cognitive Basis of Material Engagement: Where Brain, Body and Culture Conflate En: E. DeMarrais, C. Gosden y C. Renfrew (Eds.), </w:t>
      </w:r>
      <w:r w:rsidRPr="002A40DC">
        <w:rPr>
          <w:rFonts w:ascii="Times New Roman" w:hAnsi="Times New Roman"/>
          <w:i/>
          <w:lang w:val="en-US"/>
        </w:rPr>
        <w:t>Rethinking materiality. The engagement of mind with the material world</w:t>
      </w:r>
      <w:r w:rsidRPr="002A40DC">
        <w:rPr>
          <w:rFonts w:ascii="Times New Roman" w:hAnsi="Times New Roman"/>
          <w:lang w:val="en-US"/>
        </w:rPr>
        <w:t>, pp. 53-62. McDonald Institute for Archaeological Research, Cambridge.</w:t>
      </w:r>
    </w:p>
    <w:p w14:paraId="431586CA" w14:textId="77777777" w:rsidR="00AE6263" w:rsidRPr="00211115" w:rsidRDefault="00AE6263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MALAFOURIS, L. 2019 Mind and material engagement. </w:t>
      </w:r>
      <w:r w:rsidRPr="00211115">
        <w:rPr>
          <w:rFonts w:ascii="Times New Roman" w:hAnsi="Times New Roman"/>
          <w:i/>
          <w:lang w:val="en-US"/>
        </w:rPr>
        <w:t>Phenomenology and the Cognitive Sciences</w:t>
      </w:r>
      <w:r w:rsidRPr="00211115">
        <w:rPr>
          <w:rFonts w:ascii="Times New Roman" w:hAnsi="Times New Roman"/>
          <w:lang w:val="en-US"/>
        </w:rPr>
        <w:t xml:space="preserve"> 18: 1–17.</w:t>
      </w:r>
    </w:p>
    <w:p w14:paraId="2BE0CE6C" w14:textId="77777777" w:rsidR="00A457B6" w:rsidRPr="002A40DC" w:rsidRDefault="00A457B6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s-AR"/>
        </w:rPr>
        <w:t xml:space="preserve">MALAFOURIS, L. y C. RENFREW. </w:t>
      </w:r>
      <w:r w:rsidRPr="002A40DC">
        <w:rPr>
          <w:rFonts w:ascii="Times New Roman" w:hAnsi="Times New Roman"/>
          <w:lang w:val="en-US"/>
        </w:rPr>
        <w:t xml:space="preserve">2004 The Cognitive Life of Things: Archaeology, Material Engagement and the Extended Mind. En: E. DeMarrais, C. Gosden y C. Renfrew (Eds.), </w:t>
      </w:r>
      <w:r w:rsidRPr="002A40DC">
        <w:rPr>
          <w:rFonts w:ascii="Times New Roman" w:hAnsi="Times New Roman"/>
          <w:i/>
          <w:lang w:val="en-US"/>
        </w:rPr>
        <w:t>Rethinking materiality. The engagement of mind with the material world</w:t>
      </w:r>
      <w:r w:rsidRPr="002A40DC">
        <w:rPr>
          <w:rFonts w:ascii="Times New Roman" w:hAnsi="Times New Roman"/>
          <w:lang w:val="en-US"/>
        </w:rPr>
        <w:t xml:space="preserve">, pp. 1-12. McDonald Institute for Archaeological Research, </w:t>
      </w:r>
      <w:proofErr w:type="gramStart"/>
      <w:r w:rsidRPr="002A40DC">
        <w:rPr>
          <w:rFonts w:ascii="Times New Roman" w:hAnsi="Times New Roman"/>
          <w:lang w:val="en-US"/>
        </w:rPr>
        <w:t>Cambridge.*</w:t>
      </w:r>
      <w:proofErr w:type="gramEnd"/>
    </w:p>
    <w:p w14:paraId="6A5BD34F" w14:textId="77777777" w:rsidR="003D39AE" w:rsidRPr="002A40DC" w:rsidRDefault="00DB0D6E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MITHEN, S. 1990. </w:t>
      </w:r>
      <w:r w:rsidRPr="002A40DC">
        <w:rPr>
          <w:rFonts w:ascii="Times New Roman" w:hAnsi="Times New Roman"/>
          <w:i/>
          <w:lang w:val="en-US"/>
        </w:rPr>
        <w:t>Thoughtful foragers: a study of prehistoric decision makers</w:t>
      </w:r>
      <w:r w:rsidRPr="002A40DC">
        <w:rPr>
          <w:rFonts w:ascii="Times New Roman" w:hAnsi="Times New Roman"/>
          <w:lang w:val="en-US"/>
        </w:rPr>
        <w:t>. Cambridge University Press. Cambridge. (</w:t>
      </w:r>
      <w:proofErr w:type="spellStart"/>
      <w:r w:rsidR="002848E3" w:rsidRPr="002A40DC">
        <w:rPr>
          <w:rFonts w:ascii="Times New Roman" w:hAnsi="Times New Roman"/>
          <w:lang w:val="en-US"/>
        </w:rPr>
        <w:t>Capítulo</w:t>
      </w:r>
      <w:proofErr w:type="spellEnd"/>
      <w:r w:rsidR="002848E3" w:rsidRPr="002A40DC">
        <w:rPr>
          <w:rFonts w:ascii="Times New Roman" w:hAnsi="Times New Roman"/>
          <w:lang w:val="en-US"/>
        </w:rPr>
        <w:t xml:space="preserve"> </w:t>
      </w:r>
      <w:proofErr w:type="gramStart"/>
      <w:r w:rsidR="004B5854" w:rsidRPr="002A40DC">
        <w:rPr>
          <w:rFonts w:ascii="Times New Roman" w:hAnsi="Times New Roman"/>
          <w:lang w:val="en-US"/>
        </w:rPr>
        <w:t>1</w:t>
      </w:r>
      <w:r w:rsidR="002848E3" w:rsidRPr="002A40DC">
        <w:rPr>
          <w:rFonts w:ascii="Times New Roman" w:hAnsi="Times New Roman"/>
          <w:lang w:val="en-US"/>
        </w:rPr>
        <w:t>)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5FC661E0" w14:textId="77777777" w:rsidR="008836FF" w:rsidRPr="002A40DC" w:rsidRDefault="008836FF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MITHEN, S. 2001. Archaeological theory and theories of </w:t>
      </w:r>
      <w:r w:rsidR="002D24E8" w:rsidRPr="002A40DC">
        <w:rPr>
          <w:rFonts w:ascii="Times New Roman" w:hAnsi="Times New Roman"/>
          <w:lang w:val="en-US"/>
        </w:rPr>
        <w:t xml:space="preserve">cognitive evolution. En I. Hodder (Ed.), </w:t>
      </w:r>
      <w:r w:rsidR="002D24E8" w:rsidRPr="002A40DC">
        <w:rPr>
          <w:rFonts w:ascii="Times New Roman" w:hAnsi="Times New Roman"/>
          <w:i/>
          <w:lang w:val="en-US"/>
        </w:rPr>
        <w:t>Archaeological Theory Today</w:t>
      </w:r>
      <w:r w:rsidR="002D24E8" w:rsidRPr="002A40DC">
        <w:rPr>
          <w:rFonts w:ascii="Times New Roman" w:hAnsi="Times New Roman"/>
          <w:lang w:val="en-US"/>
        </w:rPr>
        <w:t>, pp. 98-121. Polity Press, Cambridge.</w:t>
      </w:r>
    </w:p>
    <w:p w14:paraId="58A5C8F5" w14:textId="77777777" w:rsidR="004B5854" w:rsidRPr="002A40DC" w:rsidRDefault="004B5854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NOBLE, W. e I. DAVIDSON 1991. The evolutionary emergence of modern human behavior: language and its archaeology. </w:t>
      </w:r>
      <w:r w:rsidRPr="002A40DC">
        <w:rPr>
          <w:rFonts w:ascii="Times New Roman" w:hAnsi="Times New Roman"/>
          <w:i/>
          <w:lang w:val="en-US"/>
        </w:rPr>
        <w:t>Man</w:t>
      </w:r>
      <w:r w:rsidRPr="002A40DC">
        <w:rPr>
          <w:rFonts w:ascii="Times New Roman" w:hAnsi="Times New Roman"/>
          <w:lang w:val="en-US"/>
        </w:rPr>
        <w:t xml:space="preserve"> 26: 223-</w:t>
      </w:r>
      <w:proofErr w:type="gramStart"/>
      <w:r w:rsidRPr="002A40DC">
        <w:rPr>
          <w:rFonts w:ascii="Times New Roman" w:hAnsi="Times New Roman"/>
          <w:lang w:val="en-US"/>
        </w:rPr>
        <w:t>253.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6B1B3F22" w14:textId="77777777" w:rsidR="00DA4DE4" w:rsidRPr="002A40DC" w:rsidRDefault="00714B2D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PREUCEL, R. 2003. </w:t>
      </w:r>
      <w:r w:rsidRPr="002A40DC">
        <w:rPr>
          <w:rFonts w:ascii="Times New Roman" w:hAnsi="Times New Roman"/>
          <w:i/>
          <w:lang w:val="en-US"/>
        </w:rPr>
        <w:t>Archaeological Semiotics</w:t>
      </w:r>
      <w:r w:rsidRPr="002A40DC">
        <w:rPr>
          <w:rFonts w:ascii="Times New Roman" w:hAnsi="Times New Roman"/>
          <w:lang w:val="en-US"/>
        </w:rPr>
        <w:t xml:space="preserve">. Blackwell Publishing, Oxford. </w:t>
      </w:r>
      <w:r w:rsidR="00D879FD" w:rsidRPr="002A40DC">
        <w:rPr>
          <w:rFonts w:ascii="Times New Roman" w:hAnsi="Times New Roman"/>
          <w:lang w:val="en-US"/>
        </w:rPr>
        <w:t>(</w:t>
      </w:r>
      <w:proofErr w:type="spellStart"/>
      <w:r w:rsidR="00D879FD" w:rsidRPr="002A40DC">
        <w:rPr>
          <w:rFonts w:ascii="Times New Roman" w:hAnsi="Times New Roman"/>
          <w:lang w:val="en-US"/>
        </w:rPr>
        <w:t>Capítulo</w:t>
      </w:r>
      <w:proofErr w:type="spellEnd"/>
      <w:r w:rsidR="00D879FD" w:rsidRPr="002A40DC">
        <w:rPr>
          <w:rFonts w:ascii="Times New Roman" w:hAnsi="Times New Roman"/>
          <w:lang w:val="en-US"/>
        </w:rPr>
        <w:t xml:space="preserve"> 7)</w:t>
      </w:r>
    </w:p>
    <w:p w14:paraId="0F51FD48" w14:textId="77777777" w:rsidR="003D39AE" w:rsidRPr="002A40DC" w:rsidRDefault="00A511DC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lastRenderedPageBreak/>
        <w:t>RENFREW</w:t>
      </w:r>
      <w:r w:rsidR="003D39AE" w:rsidRPr="002A40DC">
        <w:rPr>
          <w:rFonts w:ascii="Times New Roman" w:hAnsi="Times New Roman"/>
          <w:lang w:val="en-US"/>
        </w:rPr>
        <w:t xml:space="preserve">, C. 1994. Towards a cognitive archaeology. En C. Renfrew y E. </w:t>
      </w:r>
      <w:proofErr w:type="spellStart"/>
      <w:r w:rsidR="003D39AE" w:rsidRPr="002A40DC">
        <w:rPr>
          <w:rFonts w:ascii="Times New Roman" w:hAnsi="Times New Roman"/>
          <w:lang w:val="en-US"/>
        </w:rPr>
        <w:t>Zubrow</w:t>
      </w:r>
      <w:proofErr w:type="spellEnd"/>
      <w:r w:rsidR="003D39AE" w:rsidRPr="002A40DC">
        <w:rPr>
          <w:rFonts w:ascii="Times New Roman" w:hAnsi="Times New Roman"/>
          <w:lang w:val="en-US"/>
        </w:rPr>
        <w:t xml:space="preserve"> (Eds.), </w:t>
      </w:r>
      <w:r w:rsidR="003D39AE" w:rsidRPr="002A40DC">
        <w:rPr>
          <w:rFonts w:ascii="Times New Roman" w:hAnsi="Times New Roman"/>
          <w:i/>
          <w:lang w:val="en-US"/>
        </w:rPr>
        <w:t>The ancient mind. Elements of cognitive archaeology</w:t>
      </w:r>
      <w:r w:rsidR="003D39AE" w:rsidRPr="002A40DC">
        <w:rPr>
          <w:rFonts w:ascii="Times New Roman" w:hAnsi="Times New Roman"/>
          <w:lang w:val="en-US"/>
        </w:rPr>
        <w:t>, pp. 3-12</w:t>
      </w:r>
      <w:r w:rsidRPr="002A40DC">
        <w:rPr>
          <w:rFonts w:ascii="Times New Roman" w:hAnsi="Times New Roman"/>
          <w:lang w:val="en-US"/>
        </w:rPr>
        <w:t xml:space="preserve">. Cambridge University Press. </w:t>
      </w:r>
      <w:proofErr w:type="gramStart"/>
      <w:r w:rsidRPr="002A40DC">
        <w:rPr>
          <w:rFonts w:ascii="Times New Roman" w:hAnsi="Times New Roman"/>
          <w:lang w:val="en-US"/>
        </w:rPr>
        <w:t>Cambridge.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576E656F" w14:textId="77777777" w:rsidR="00BD2BD3" w:rsidRPr="002A40DC" w:rsidRDefault="00546950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RENFREW, C. </w:t>
      </w:r>
      <w:r w:rsidR="00DB0D6E" w:rsidRPr="002A40DC">
        <w:rPr>
          <w:rFonts w:ascii="Times New Roman" w:hAnsi="Times New Roman"/>
          <w:lang w:val="en-US"/>
        </w:rPr>
        <w:t xml:space="preserve">1998. </w:t>
      </w:r>
      <w:r w:rsidRPr="002A40DC">
        <w:rPr>
          <w:rFonts w:ascii="Times New Roman" w:hAnsi="Times New Roman"/>
          <w:lang w:val="en-US"/>
        </w:rPr>
        <w:t xml:space="preserve">Mind and matter: cognitive archaeology and external symbolic storage. En: C. Renfrew y C. </w:t>
      </w:r>
      <w:proofErr w:type="spellStart"/>
      <w:r w:rsidRPr="002A40DC">
        <w:rPr>
          <w:rFonts w:ascii="Times New Roman" w:hAnsi="Times New Roman"/>
          <w:lang w:val="en-US"/>
        </w:rPr>
        <w:t>Scarre</w:t>
      </w:r>
      <w:proofErr w:type="spellEnd"/>
      <w:r w:rsidRPr="002A40DC">
        <w:rPr>
          <w:rFonts w:ascii="Times New Roman" w:hAnsi="Times New Roman"/>
          <w:lang w:val="en-US"/>
        </w:rPr>
        <w:t xml:space="preserve"> (Eds.), </w:t>
      </w:r>
      <w:r w:rsidRPr="002A40DC">
        <w:rPr>
          <w:rFonts w:ascii="Times New Roman" w:hAnsi="Times New Roman"/>
          <w:i/>
          <w:lang w:val="en-US"/>
        </w:rPr>
        <w:t>Cognition and material culture: the archaeology of symbolic storage</w:t>
      </w:r>
      <w:r w:rsidRPr="002A40DC">
        <w:rPr>
          <w:rFonts w:ascii="Times New Roman" w:hAnsi="Times New Roman"/>
          <w:lang w:val="en-US"/>
        </w:rPr>
        <w:t xml:space="preserve">, pp. 1-6. </w:t>
      </w:r>
      <w:r w:rsidR="00145D4D" w:rsidRPr="002A40DC">
        <w:rPr>
          <w:rFonts w:ascii="Times New Roman" w:hAnsi="Times New Roman"/>
          <w:lang w:val="en-US"/>
        </w:rPr>
        <w:t xml:space="preserve">McDonald Institute Monographs. </w:t>
      </w:r>
      <w:proofErr w:type="gramStart"/>
      <w:r w:rsidR="00145D4D" w:rsidRPr="002A40DC">
        <w:rPr>
          <w:rFonts w:ascii="Times New Roman" w:hAnsi="Times New Roman"/>
          <w:lang w:val="en-US"/>
        </w:rPr>
        <w:t>Cambridge.</w:t>
      </w:r>
      <w:r w:rsidR="00E043E7" w:rsidRPr="002A40DC">
        <w:rPr>
          <w:rFonts w:ascii="Times New Roman" w:hAnsi="Times New Roman"/>
          <w:lang w:val="en-US"/>
        </w:rPr>
        <w:t>*</w:t>
      </w:r>
      <w:proofErr w:type="gramEnd"/>
    </w:p>
    <w:p w14:paraId="41362898" w14:textId="77777777" w:rsidR="00E260EB" w:rsidRPr="002A40DC" w:rsidRDefault="002D24E8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RENFREW, C. 2001. Symbol before concept. Material engagement and the early development of society. En I. Hodder (Ed.), </w:t>
      </w:r>
      <w:r w:rsidRPr="002A40DC">
        <w:rPr>
          <w:rFonts w:ascii="Times New Roman" w:hAnsi="Times New Roman"/>
          <w:i/>
          <w:lang w:val="en-US"/>
        </w:rPr>
        <w:t>Archaeological Theory Today</w:t>
      </w:r>
      <w:r w:rsidRPr="002A40DC">
        <w:rPr>
          <w:rFonts w:ascii="Times New Roman" w:hAnsi="Times New Roman"/>
          <w:lang w:val="en-US"/>
        </w:rPr>
        <w:t>, pp. 122-140. Polity Press, Cambridge.</w:t>
      </w:r>
    </w:p>
    <w:p w14:paraId="55C01DD1" w14:textId="77777777" w:rsidR="002D24E8" w:rsidRPr="002A40DC" w:rsidRDefault="002D24E8" w:rsidP="00566661">
      <w:pPr>
        <w:jc w:val="both"/>
        <w:rPr>
          <w:rFonts w:ascii="Times New Roman" w:hAnsi="Times New Roman"/>
          <w:lang w:val="en-US"/>
        </w:rPr>
      </w:pPr>
    </w:p>
    <w:p w14:paraId="4644C985" w14:textId="0E2112A9" w:rsidR="00656DEC" w:rsidRPr="002A40DC" w:rsidRDefault="00656DEC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 xml:space="preserve">Tema 8: Arqueología </w:t>
      </w:r>
      <w:proofErr w:type="spellStart"/>
      <w:r w:rsidR="002D6CBA">
        <w:rPr>
          <w:rFonts w:ascii="Times New Roman" w:hAnsi="Times New Roman"/>
          <w:b/>
        </w:rPr>
        <w:t>p</w:t>
      </w:r>
      <w:r w:rsidRPr="002A40DC">
        <w:rPr>
          <w:rFonts w:ascii="Times New Roman" w:hAnsi="Times New Roman"/>
          <w:b/>
        </w:rPr>
        <w:t>ost-procesual</w:t>
      </w:r>
      <w:proofErr w:type="spellEnd"/>
      <w:r w:rsidR="005B7677">
        <w:rPr>
          <w:rFonts w:ascii="Times New Roman" w:hAnsi="Times New Roman"/>
          <w:b/>
        </w:rPr>
        <w:t>,</w:t>
      </w:r>
      <w:r w:rsidRPr="002A40DC">
        <w:rPr>
          <w:rFonts w:ascii="Times New Roman" w:hAnsi="Times New Roman"/>
          <w:b/>
        </w:rPr>
        <w:t xml:space="preserve"> contextual e interpretativa</w:t>
      </w:r>
    </w:p>
    <w:p w14:paraId="69CA66A3" w14:textId="23B579F7" w:rsidR="0068218E" w:rsidRPr="002A40DC" w:rsidRDefault="00403022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Influencia del </w:t>
      </w:r>
      <w:r w:rsidR="00187F63" w:rsidRPr="002A40DC">
        <w:rPr>
          <w:rFonts w:ascii="Times New Roman" w:hAnsi="Times New Roman"/>
        </w:rPr>
        <w:t>Estructuralismo</w:t>
      </w:r>
      <w:r w:rsidRPr="002A40DC">
        <w:rPr>
          <w:rFonts w:ascii="Times New Roman" w:hAnsi="Times New Roman"/>
        </w:rPr>
        <w:t xml:space="preserve"> y </w:t>
      </w:r>
      <w:r w:rsidR="00907328" w:rsidRPr="002A40DC">
        <w:rPr>
          <w:rFonts w:ascii="Times New Roman" w:hAnsi="Times New Roman"/>
        </w:rPr>
        <w:t xml:space="preserve">la </w:t>
      </w:r>
      <w:r w:rsidR="006E0A98" w:rsidRPr="002A40DC">
        <w:rPr>
          <w:rFonts w:ascii="Times New Roman" w:hAnsi="Times New Roman"/>
        </w:rPr>
        <w:t>Antropología</w:t>
      </w:r>
      <w:r w:rsidR="00981E6B" w:rsidRPr="002A40DC">
        <w:rPr>
          <w:rFonts w:ascii="Times New Roman" w:hAnsi="Times New Roman"/>
        </w:rPr>
        <w:t xml:space="preserve"> </w:t>
      </w:r>
      <w:r w:rsidR="006E0A98" w:rsidRPr="002A40DC">
        <w:rPr>
          <w:rFonts w:ascii="Times New Roman" w:hAnsi="Times New Roman"/>
        </w:rPr>
        <w:t>Simbólica</w:t>
      </w:r>
      <w:r w:rsidR="00C30430" w:rsidRPr="002A40DC">
        <w:rPr>
          <w:rFonts w:ascii="Times New Roman" w:hAnsi="Times New Roman"/>
        </w:rPr>
        <w:t xml:space="preserve"> </w:t>
      </w:r>
      <w:r w:rsidRPr="002A40DC">
        <w:rPr>
          <w:rFonts w:ascii="Times New Roman" w:hAnsi="Times New Roman"/>
        </w:rPr>
        <w:t xml:space="preserve">en la arqueología </w:t>
      </w:r>
      <w:proofErr w:type="spellStart"/>
      <w:r w:rsidRPr="002A40DC">
        <w:rPr>
          <w:rFonts w:ascii="Times New Roman" w:hAnsi="Times New Roman"/>
        </w:rPr>
        <w:t>post-procesual</w:t>
      </w:r>
      <w:proofErr w:type="spellEnd"/>
      <w:r w:rsidRPr="002A40DC">
        <w:rPr>
          <w:rFonts w:ascii="Times New Roman" w:hAnsi="Times New Roman"/>
        </w:rPr>
        <w:t xml:space="preserve">. </w:t>
      </w:r>
      <w:r w:rsidR="00C30430" w:rsidRPr="002A40DC">
        <w:rPr>
          <w:rFonts w:ascii="Times New Roman" w:hAnsi="Times New Roman"/>
        </w:rPr>
        <w:t>La c</w:t>
      </w:r>
      <w:r w:rsidR="00193201" w:rsidRPr="002A40DC">
        <w:rPr>
          <w:rFonts w:ascii="Times New Roman" w:hAnsi="Times New Roman"/>
        </w:rPr>
        <w:t>ultura material como texto</w:t>
      </w:r>
      <w:r w:rsidRPr="002A40DC">
        <w:rPr>
          <w:rFonts w:ascii="Times New Roman" w:hAnsi="Times New Roman"/>
        </w:rPr>
        <w:t xml:space="preserve"> y la noción de contexto</w:t>
      </w:r>
      <w:r w:rsidR="00193201" w:rsidRPr="002A40DC">
        <w:rPr>
          <w:rFonts w:ascii="Times New Roman" w:hAnsi="Times New Roman"/>
        </w:rPr>
        <w:t>.</w:t>
      </w:r>
      <w:r w:rsidR="00981E6B" w:rsidRPr="002A40DC">
        <w:rPr>
          <w:rFonts w:ascii="Times New Roman" w:hAnsi="Times New Roman"/>
        </w:rPr>
        <w:t xml:space="preserve"> </w:t>
      </w:r>
      <w:r w:rsidR="00C30430" w:rsidRPr="00AF743E">
        <w:rPr>
          <w:rFonts w:ascii="Times New Roman" w:hAnsi="Times New Roman"/>
          <w:lang w:val="es-AR"/>
        </w:rPr>
        <w:t xml:space="preserve">Arqueología </w:t>
      </w:r>
      <w:r w:rsidR="000F7034" w:rsidRPr="00AF743E">
        <w:rPr>
          <w:rFonts w:ascii="Times New Roman" w:hAnsi="Times New Roman"/>
          <w:lang w:val="es-AR"/>
        </w:rPr>
        <w:t xml:space="preserve">contextual, hermenéutica </w:t>
      </w:r>
      <w:r w:rsidR="00AF743E" w:rsidRPr="00AF743E">
        <w:rPr>
          <w:rFonts w:ascii="Times New Roman" w:hAnsi="Times New Roman"/>
          <w:lang w:val="es-AR"/>
        </w:rPr>
        <w:t xml:space="preserve">e </w:t>
      </w:r>
      <w:r w:rsidR="00C30430" w:rsidRPr="00AF743E">
        <w:rPr>
          <w:rFonts w:ascii="Times New Roman" w:hAnsi="Times New Roman"/>
          <w:lang w:val="es-AR"/>
        </w:rPr>
        <w:t>interpretativa.</w:t>
      </w:r>
      <w:r w:rsidR="0074069D" w:rsidRPr="00AF743E">
        <w:rPr>
          <w:rFonts w:ascii="Times New Roman" w:hAnsi="Times New Roman"/>
          <w:lang w:val="es-AR"/>
        </w:rPr>
        <w:t xml:space="preserve"> </w:t>
      </w:r>
      <w:r w:rsidR="0068218E" w:rsidRPr="002A40DC">
        <w:rPr>
          <w:rFonts w:ascii="Times New Roman" w:hAnsi="Times New Roman"/>
        </w:rPr>
        <w:t>La Teoría de la Práctica</w:t>
      </w:r>
      <w:r w:rsidR="00AF743E">
        <w:rPr>
          <w:rFonts w:ascii="Times New Roman" w:hAnsi="Times New Roman"/>
        </w:rPr>
        <w:t xml:space="preserve">, </w:t>
      </w:r>
      <w:r w:rsidR="0068218E" w:rsidRPr="002A40DC">
        <w:rPr>
          <w:rFonts w:ascii="Times New Roman" w:hAnsi="Times New Roman"/>
        </w:rPr>
        <w:t xml:space="preserve">la Teoría de la Estructuración </w:t>
      </w:r>
      <w:r w:rsidR="00AF743E">
        <w:rPr>
          <w:rFonts w:ascii="Times New Roman" w:hAnsi="Times New Roman"/>
        </w:rPr>
        <w:t>y e</w:t>
      </w:r>
      <w:r w:rsidR="0068218E" w:rsidRPr="002A40DC">
        <w:rPr>
          <w:rFonts w:ascii="Times New Roman" w:hAnsi="Times New Roman"/>
        </w:rPr>
        <w:t xml:space="preserve">l concepto de agencia humana. </w:t>
      </w:r>
    </w:p>
    <w:p w14:paraId="57F3D10D" w14:textId="14D06850" w:rsidR="0074069D" w:rsidRPr="0068218E" w:rsidRDefault="0074069D" w:rsidP="00566661">
      <w:pPr>
        <w:jc w:val="both"/>
        <w:rPr>
          <w:rFonts w:ascii="Times New Roman" w:hAnsi="Times New Roman"/>
        </w:rPr>
      </w:pPr>
    </w:p>
    <w:p w14:paraId="21DCAB99" w14:textId="77777777" w:rsidR="004742D4" w:rsidRPr="00D06BBD" w:rsidRDefault="004742D4" w:rsidP="00566661">
      <w:pPr>
        <w:jc w:val="both"/>
        <w:rPr>
          <w:rFonts w:ascii="Times New Roman" w:hAnsi="Times New Roman"/>
          <w:i/>
          <w:lang w:val="en-US"/>
        </w:rPr>
      </w:pPr>
      <w:proofErr w:type="spellStart"/>
      <w:r w:rsidRPr="00D06BBD">
        <w:rPr>
          <w:rFonts w:ascii="Times New Roman" w:hAnsi="Times New Roman"/>
          <w:i/>
          <w:lang w:val="en-US"/>
        </w:rPr>
        <w:t>Bibliografía</w:t>
      </w:r>
      <w:proofErr w:type="spellEnd"/>
    </w:p>
    <w:p w14:paraId="5747D8DF" w14:textId="77777777" w:rsidR="00AF743E" w:rsidRDefault="00AF743E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>BARRET, J.</w:t>
      </w:r>
      <w:r>
        <w:rPr>
          <w:rFonts w:ascii="Times New Roman" w:hAnsi="Times New Roman"/>
          <w:lang w:val="en-US"/>
        </w:rPr>
        <w:t xml:space="preserve"> C.</w:t>
      </w:r>
      <w:r w:rsidRPr="002A40DC">
        <w:rPr>
          <w:rFonts w:ascii="Times New Roman" w:hAnsi="Times New Roman"/>
          <w:lang w:val="en-US"/>
        </w:rPr>
        <w:t xml:space="preserve"> 2001. Agency, the duality of structure, and the problem of the archaeological record. En I. Hodder (Ed.), </w:t>
      </w:r>
      <w:r w:rsidRPr="002A40DC">
        <w:rPr>
          <w:rFonts w:ascii="Times New Roman" w:hAnsi="Times New Roman"/>
          <w:i/>
          <w:lang w:val="en-US"/>
        </w:rPr>
        <w:t>Archaeological Theory Today</w:t>
      </w:r>
      <w:r w:rsidRPr="002A40DC">
        <w:rPr>
          <w:rFonts w:ascii="Times New Roman" w:hAnsi="Times New Roman"/>
          <w:lang w:val="en-US"/>
        </w:rPr>
        <w:t>, pp. 141-164. Polity Press, Cambridge.</w:t>
      </w:r>
    </w:p>
    <w:p w14:paraId="6F99BB38" w14:textId="5F611D3B" w:rsidR="00737196" w:rsidRDefault="00737196" w:rsidP="00566661">
      <w:pPr>
        <w:jc w:val="both"/>
        <w:rPr>
          <w:rFonts w:ascii="Times New Roman" w:hAnsi="Times New Roman"/>
          <w:bCs/>
          <w:lang w:val="es-AR"/>
        </w:rPr>
      </w:pPr>
      <w:r w:rsidRPr="00375D50">
        <w:rPr>
          <w:rFonts w:ascii="Times New Roman" w:hAnsi="Times New Roman"/>
          <w:bCs/>
          <w:lang w:val="es-AR"/>
        </w:rPr>
        <w:t xml:space="preserve">BERENGER, J. J. y J. L. MARTÍNEZ. </w:t>
      </w:r>
      <w:r w:rsidRPr="00737196">
        <w:rPr>
          <w:rFonts w:ascii="Times New Roman" w:hAnsi="Times New Roman"/>
          <w:bCs/>
          <w:lang w:val="es-AR"/>
        </w:rPr>
        <w:t xml:space="preserve">1986. El rio Loa, al Arte Rupestre de Taira y el Mito de </w:t>
      </w:r>
      <w:proofErr w:type="spellStart"/>
      <w:r w:rsidRPr="00737196">
        <w:rPr>
          <w:rFonts w:ascii="Times New Roman" w:hAnsi="Times New Roman"/>
          <w:bCs/>
          <w:lang w:val="es-AR"/>
        </w:rPr>
        <w:t>Yakana</w:t>
      </w:r>
      <w:proofErr w:type="spellEnd"/>
      <w:r w:rsidRPr="00737196">
        <w:rPr>
          <w:rFonts w:ascii="Times New Roman" w:hAnsi="Times New Roman"/>
          <w:bCs/>
          <w:lang w:val="es-AR"/>
        </w:rPr>
        <w:t xml:space="preserve">. </w:t>
      </w:r>
      <w:r w:rsidRPr="00737196">
        <w:rPr>
          <w:rFonts w:ascii="Times New Roman" w:hAnsi="Times New Roman"/>
          <w:bCs/>
          <w:i/>
          <w:iCs/>
          <w:lang w:val="es-AR"/>
        </w:rPr>
        <w:t xml:space="preserve">Boletín del Museo Chileno de Arte Precolombino </w:t>
      </w:r>
      <w:r w:rsidRPr="00737196">
        <w:rPr>
          <w:rFonts w:ascii="Times New Roman" w:hAnsi="Times New Roman"/>
          <w:bCs/>
          <w:lang w:val="es-AR"/>
        </w:rPr>
        <w:t xml:space="preserve">1: 79-99. </w:t>
      </w:r>
    </w:p>
    <w:p w14:paraId="323A296A" w14:textId="77777777" w:rsidR="00075131" w:rsidRPr="002A40DC" w:rsidRDefault="00075131" w:rsidP="00566661">
      <w:pPr>
        <w:jc w:val="both"/>
        <w:rPr>
          <w:rFonts w:ascii="Times New Roman" w:hAnsi="Times New Roman"/>
          <w:lang w:val="en-US"/>
        </w:rPr>
      </w:pPr>
      <w:r w:rsidRPr="009E6CEB">
        <w:rPr>
          <w:rFonts w:ascii="Times New Roman" w:hAnsi="Times New Roman"/>
          <w:lang w:val="es-AR"/>
        </w:rPr>
        <w:t xml:space="preserve">DOBRES, M A. y J. E. ROBB 2000. </w:t>
      </w:r>
      <w:r w:rsidRPr="002A40DC">
        <w:rPr>
          <w:rFonts w:ascii="Times New Roman" w:hAnsi="Times New Roman"/>
          <w:lang w:val="en-US"/>
        </w:rPr>
        <w:t xml:space="preserve">Agency in archaeology. Paradigm or platitude? En: M. A. </w:t>
      </w:r>
      <w:proofErr w:type="spellStart"/>
      <w:r w:rsidRPr="002A40DC">
        <w:rPr>
          <w:rFonts w:ascii="Times New Roman" w:hAnsi="Times New Roman"/>
          <w:lang w:val="en-US"/>
        </w:rPr>
        <w:t>Dobres</w:t>
      </w:r>
      <w:proofErr w:type="spellEnd"/>
      <w:r w:rsidRPr="002A40DC">
        <w:rPr>
          <w:rFonts w:ascii="Times New Roman" w:hAnsi="Times New Roman"/>
          <w:lang w:val="en-US"/>
        </w:rPr>
        <w:t xml:space="preserve"> y J. E. Robb (Eds.), </w:t>
      </w:r>
      <w:r w:rsidRPr="002A40DC">
        <w:rPr>
          <w:rFonts w:ascii="Times New Roman" w:hAnsi="Times New Roman"/>
          <w:i/>
          <w:lang w:val="en-US"/>
        </w:rPr>
        <w:t>Agency in Archaeology</w:t>
      </w:r>
      <w:r w:rsidRPr="002A40DC">
        <w:rPr>
          <w:rFonts w:ascii="Times New Roman" w:hAnsi="Times New Roman"/>
          <w:lang w:val="en-US"/>
        </w:rPr>
        <w:t xml:space="preserve">, pp. 3-17. Routledge. </w:t>
      </w:r>
      <w:proofErr w:type="spellStart"/>
      <w:r w:rsidRPr="002A40DC">
        <w:rPr>
          <w:rFonts w:ascii="Times New Roman" w:hAnsi="Times New Roman"/>
          <w:lang w:val="en-US"/>
        </w:rPr>
        <w:t>Londres</w:t>
      </w:r>
      <w:proofErr w:type="spellEnd"/>
      <w:r w:rsidRPr="002A40DC">
        <w:rPr>
          <w:rFonts w:ascii="Times New Roman" w:hAnsi="Times New Roman"/>
          <w:lang w:val="en-US"/>
        </w:rPr>
        <w:t>.</w:t>
      </w:r>
    </w:p>
    <w:p w14:paraId="7C538DF0" w14:textId="77777777" w:rsidR="00075131" w:rsidRDefault="00075131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DORNAN, J. 2002. Agency and Archaeology: Past, Present, and Future Directions. </w:t>
      </w:r>
      <w:r w:rsidRPr="002A40DC">
        <w:rPr>
          <w:rFonts w:ascii="Times New Roman" w:hAnsi="Times New Roman"/>
          <w:i/>
          <w:lang w:val="en-US"/>
        </w:rPr>
        <w:t>Journal of Archaeological Method and Theory</w:t>
      </w:r>
      <w:r w:rsidRPr="002A40DC">
        <w:rPr>
          <w:rFonts w:ascii="Times New Roman" w:hAnsi="Times New Roman"/>
          <w:lang w:val="en-US"/>
        </w:rPr>
        <w:t xml:space="preserve"> 9 (4): 303-</w:t>
      </w:r>
      <w:proofErr w:type="gramStart"/>
      <w:r w:rsidRPr="002A40DC">
        <w:rPr>
          <w:rFonts w:ascii="Times New Roman" w:hAnsi="Times New Roman"/>
          <w:lang w:val="en-US"/>
        </w:rPr>
        <w:t>329.*</w:t>
      </w:r>
      <w:proofErr w:type="gramEnd"/>
    </w:p>
    <w:p w14:paraId="433F9487" w14:textId="4A51688D" w:rsidR="00F177E0" w:rsidRPr="002A40DC" w:rsidRDefault="00F177E0" w:rsidP="00566661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DOWSON, T. 1994. </w:t>
      </w:r>
      <w:r w:rsidRPr="00F177E0">
        <w:rPr>
          <w:rFonts w:ascii="Times New Roman" w:hAnsi="Times New Roman"/>
          <w:lang w:val="en-US"/>
        </w:rPr>
        <w:t xml:space="preserve">Reading art, writing history: rock art and social change in southern Africa. </w:t>
      </w:r>
      <w:r w:rsidRPr="00F177E0">
        <w:rPr>
          <w:rFonts w:ascii="Times New Roman" w:hAnsi="Times New Roman"/>
          <w:i/>
          <w:iCs/>
          <w:lang w:val="en-US"/>
        </w:rPr>
        <w:t>World Archaeology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F177E0">
        <w:rPr>
          <w:rFonts w:ascii="Times New Roman" w:hAnsi="Times New Roman"/>
          <w:lang w:val="en-US"/>
        </w:rPr>
        <w:t>25 (3)</w:t>
      </w:r>
      <w:r>
        <w:rPr>
          <w:rFonts w:ascii="Times New Roman" w:hAnsi="Times New Roman"/>
          <w:lang w:val="en-US"/>
        </w:rPr>
        <w:t>:</w:t>
      </w:r>
      <w:r w:rsidRPr="00F177E0">
        <w:rPr>
          <w:rFonts w:ascii="Times New Roman" w:hAnsi="Times New Roman"/>
          <w:lang w:val="en-US"/>
        </w:rPr>
        <w:t xml:space="preserve"> 332-345</w:t>
      </w:r>
      <w:r>
        <w:rPr>
          <w:rFonts w:ascii="Times New Roman" w:hAnsi="Times New Roman"/>
          <w:lang w:val="en-US"/>
        </w:rPr>
        <w:t>.</w:t>
      </w:r>
    </w:p>
    <w:p w14:paraId="29AFC7ED" w14:textId="3B95CC64" w:rsidR="00860A61" w:rsidRPr="002A40DC" w:rsidRDefault="00860A61" w:rsidP="00566661">
      <w:pPr>
        <w:jc w:val="both"/>
        <w:rPr>
          <w:rFonts w:ascii="Times New Roman" w:hAnsi="Times New Roman"/>
        </w:rPr>
      </w:pPr>
      <w:r w:rsidRPr="000C7BFD">
        <w:rPr>
          <w:rFonts w:ascii="Times New Roman" w:hAnsi="Times New Roman"/>
          <w:lang w:val="en-US"/>
        </w:rPr>
        <w:t xml:space="preserve">HODDER, I. 1982. </w:t>
      </w:r>
      <w:r w:rsidRPr="000C7BFD">
        <w:rPr>
          <w:rFonts w:ascii="Times New Roman" w:hAnsi="Times New Roman"/>
          <w:i/>
          <w:iCs/>
          <w:lang w:val="en-US"/>
        </w:rPr>
        <w:t xml:space="preserve">The present past. </w:t>
      </w:r>
      <w:r w:rsidRPr="00737196">
        <w:rPr>
          <w:rFonts w:ascii="Times New Roman" w:hAnsi="Times New Roman"/>
          <w:i/>
          <w:iCs/>
          <w:lang w:val="en-US"/>
        </w:rPr>
        <w:t>An introduction to anthropology for archaeologists</w:t>
      </w:r>
      <w:r w:rsidRPr="002A40DC">
        <w:rPr>
          <w:rFonts w:ascii="Times New Roman" w:hAnsi="Times New Roman"/>
          <w:lang w:val="en-US"/>
        </w:rPr>
        <w:t xml:space="preserve">. </w:t>
      </w:r>
      <w:r w:rsidRPr="002A40DC">
        <w:rPr>
          <w:rFonts w:ascii="Times New Roman" w:hAnsi="Times New Roman"/>
        </w:rPr>
        <w:t xml:space="preserve">PICA </w:t>
      </w:r>
      <w:proofErr w:type="spellStart"/>
      <w:r w:rsidRPr="002A40DC">
        <w:rPr>
          <w:rFonts w:ascii="Times New Roman" w:hAnsi="Times New Roman"/>
        </w:rPr>
        <w:t>Press</w:t>
      </w:r>
      <w:proofErr w:type="spellEnd"/>
      <w:r w:rsidRPr="002A40DC">
        <w:rPr>
          <w:rFonts w:ascii="Times New Roman" w:hAnsi="Times New Roman"/>
        </w:rPr>
        <w:t>. Nueva York. (Capítulos 1 y</w:t>
      </w:r>
      <w:r w:rsidR="00D9530B" w:rsidRPr="002A40DC">
        <w:rPr>
          <w:rFonts w:ascii="Times New Roman" w:hAnsi="Times New Roman"/>
        </w:rPr>
        <w:t>10</w:t>
      </w:r>
      <w:r w:rsidRPr="002A40DC">
        <w:rPr>
          <w:rFonts w:ascii="Times New Roman" w:hAnsi="Times New Roman"/>
        </w:rPr>
        <w:t>)</w:t>
      </w:r>
    </w:p>
    <w:p w14:paraId="5795A38A" w14:textId="77777777" w:rsidR="004E429D" w:rsidRPr="002A40DC" w:rsidRDefault="00145D4D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HODDER, I. 1988 [1986]. </w:t>
      </w:r>
      <w:r w:rsidRPr="002A40DC">
        <w:rPr>
          <w:rFonts w:ascii="Times New Roman" w:hAnsi="Times New Roman"/>
          <w:i/>
        </w:rPr>
        <w:t>Interpretación en arqueología</w:t>
      </w:r>
      <w:r w:rsidRPr="002A40DC">
        <w:rPr>
          <w:rFonts w:ascii="Times New Roman" w:hAnsi="Times New Roman"/>
        </w:rPr>
        <w:t xml:space="preserve">. Crítica. Barcelona. (Capítulo </w:t>
      </w:r>
      <w:proofErr w:type="gramStart"/>
      <w:r w:rsidRPr="002A40DC">
        <w:rPr>
          <w:rFonts w:ascii="Times New Roman" w:hAnsi="Times New Roman"/>
        </w:rPr>
        <w:t>7)</w:t>
      </w:r>
      <w:r w:rsidR="00627860" w:rsidRPr="002A40DC">
        <w:rPr>
          <w:rFonts w:ascii="Times New Roman" w:hAnsi="Times New Roman"/>
        </w:rPr>
        <w:t>*</w:t>
      </w:r>
      <w:proofErr w:type="gramEnd"/>
    </w:p>
    <w:p w14:paraId="22AFDA2C" w14:textId="77777777" w:rsidR="00187F63" w:rsidRPr="002A40DC" w:rsidRDefault="00187F63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</w:rPr>
        <w:t xml:space="preserve">HODDER, I. 1991. </w:t>
      </w:r>
      <w:r w:rsidRPr="002A40DC">
        <w:rPr>
          <w:rFonts w:ascii="Times New Roman" w:hAnsi="Times New Roman"/>
          <w:lang w:val="en-US"/>
        </w:rPr>
        <w:t>Interpretive archaeology and its role.</w:t>
      </w:r>
      <w:r w:rsidR="00E42B5C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i/>
          <w:lang w:val="es-AR"/>
        </w:rPr>
        <w:t xml:space="preserve">American </w:t>
      </w:r>
      <w:proofErr w:type="spellStart"/>
      <w:r w:rsidRPr="002A40DC">
        <w:rPr>
          <w:rFonts w:ascii="Times New Roman" w:hAnsi="Times New Roman"/>
          <w:i/>
          <w:lang w:val="es-AR"/>
        </w:rPr>
        <w:t>Antiquity</w:t>
      </w:r>
      <w:proofErr w:type="spellEnd"/>
      <w:r w:rsidRPr="002A40DC">
        <w:rPr>
          <w:rFonts w:ascii="Times New Roman" w:hAnsi="Times New Roman"/>
          <w:lang w:val="es-AR"/>
        </w:rPr>
        <w:t xml:space="preserve"> 56 (1): 7-</w:t>
      </w:r>
      <w:proofErr w:type="gramStart"/>
      <w:r w:rsidRPr="002A40DC">
        <w:rPr>
          <w:rFonts w:ascii="Times New Roman" w:hAnsi="Times New Roman"/>
          <w:lang w:val="es-AR"/>
        </w:rPr>
        <w:t>18.</w:t>
      </w:r>
      <w:r w:rsidR="00627860" w:rsidRPr="002A40DC">
        <w:rPr>
          <w:rFonts w:ascii="Times New Roman" w:hAnsi="Times New Roman"/>
          <w:lang w:val="es-AR"/>
        </w:rPr>
        <w:t>*</w:t>
      </w:r>
      <w:proofErr w:type="gramEnd"/>
    </w:p>
    <w:p w14:paraId="4F51992F" w14:textId="77777777" w:rsidR="009226E1" w:rsidRPr="002A40DC" w:rsidRDefault="00187F63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  <w:lang w:val="es-AR"/>
        </w:rPr>
        <w:t xml:space="preserve">MORAGÓN MARTÍNEZ, L. 2007. </w:t>
      </w:r>
      <w:r w:rsidRPr="002A40DC">
        <w:rPr>
          <w:rFonts w:ascii="Times New Roman" w:hAnsi="Times New Roman"/>
        </w:rPr>
        <w:t xml:space="preserve">Estructuralismo y </w:t>
      </w:r>
      <w:proofErr w:type="spellStart"/>
      <w:r w:rsidRPr="002A40DC">
        <w:rPr>
          <w:rFonts w:ascii="Times New Roman" w:hAnsi="Times New Roman"/>
        </w:rPr>
        <w:t>post-estructuralismo</w:t>
      </w:r>
      <w:proofErr w:type="spellEnd"/>
      <w:r w:rsidRPr="002A40DC">
        <w:rPr>
          <w:rFonts w:ascii="Times New Roman" w:hAnsi="Times New Roman"/>
        </w:rPr>
        <w:t xml:space="preserve"> en arqueología. </w:t>
      </w:r>
      <w:proofErr w:type="spellStart"/>
      <w:r w:rsidRPr="002A40DC">
        <w:rPr>
          <w:rFonts w:ascii="Times New Roman" w:hAnsi="Times New Roman"/>
        </w:rPr>
        <w:t>Arqueoweb</w:t>
      </w:r>
      <w:proofErr w:type="spellEnd"/>
      <w:r w:rsidRPr="002A40DC">
        <w:rPr>
          <w:rFonts w:ascii="Times New Roman" w:hAnsi="Times New Roman"/>
        </w:rPr>
        <w:t xml:space="preserve">. </w:t>
      </w:r>
      <w:r w:rsidRPr="002A40DC">
        <w:rPr>
          <w:rFonts w:ascii="Times New Roman" w:hAnsi="Times New Roman"/>
          <w:i/>
        </w:rPr>
        <w:t>Revista sobre arqueología en internet</w:t>
      </w:r>
      <w:r w:rsidRPr="002A40DC">
        <w:rPr>
          <w:rFonts w:ascii="Times New Roman" w:hAnsi="Times New Roman"/>
        </w:rPr>
        <w:t xml:space="preserve"> 9 (1): 1-52.</w:t>
      </w:r>
    </w:p>
    <w:p w14:paraId="086E79B1" w14:textId="77777777" w:rsidR="00031160" w:rsidRDefault="00031160" w:rsidP="00566661">
      <w:pPr>
        <w:jc w:val="both"/>
        <w:rPr>
          <w:rFonts w:ascii="Times New Roman" w:hAnsi="Times New Roman"/>
          <w:lang w:val="en-US"/>
        </w:rPr>
      </w:pPr>
      <w:r w:rsidRPr="00DF388B">
        <w:rPr>
          <w:rFonts w:ascii="Times New Roman" w:hAnsi="Times New Roman"/>
          <w:lang w:val="es-AR"/>
        </w:rPr>
        <w:t>PREUCEL</w:t>
      </w:r>
      <w:r w:rsidR="00C34A68" w:rsidRPr="00DF388B">
        <w:rPr>
          <w:rFonts w:ascii="Times New Roman" w:hAnsi="Times New Roman"/>
          <w:lang w:val="es-AR"/>
        </w:rPr>
        <w:t xml:space="preserve"> </w:t>
      </w:r>
      <w:r w:rsidRPr="00DF388B">
        <w:rPr>
          <w:rFonts w:ascii="Times New Roman" w:hAnsi="Times New Roman"/>
          <w:lang w:val="es-AR"/>
        </w:rPr>
        <w:t xml:space="preserve">R. W. 1995. </w:t>
      </w:r>
      <w:proofErr w:type="spellStart"/>
      <w:r w:rsidR="00C34A68" w:rsidRPr="00DF388B">
        <w:rPr>
          <w:rFonts w:ascii="Times New Roman" w:hAnsi="Times New Roman"/>
          <w:lang w:val="es-AR"/>
        </w:rPr>
        <w:t>The</w:t>
      </w:r>
      <w:proofErr w:type="spellEnd"/>
      <w:r w:rsidR="00C34A68" w:rsidRPr="00DF388B">
        <w:rPr>
          <w:rFonts w:ascii="Times New Roman" w:hAnsi="Times New Roman"/>
          <w:lang w:val="es-AR"/>
        </w:rPr>
        <w:t xml:space="preserve"> </w:t>
      </w:r>
      <w:proofErr w:type="spellStart"/>
      <w:r w:rsidR="00C34A68" w:rsidRPr="00DF388B">
        <w:rPr>
          <w:rFonts w:ascii="Times New Roman" w:hAnsi="Times New Roman"/>
          <w:lang w:val="es-AR"/>
        </w:rPr>
        <w:t>Postprocessual</w:t>
      </w:r>
      <w:proofErr w:type="spellEnd"/>
      <w:r w:rsidR="00C34A68" w:rsidRPr="00DF388B">
        <w:rPr>
          <w:rFonts w:ascii="Times New Roman" w:hAnsi="Times New Roman"/>
          <w:lang w:val="es-AR"/>
        </w:rPr>
        <w:t xml:space="preserve"> </w:t>
      </w:r>
      <w:proofErr w:type="spellStart"/>
      <w:r w:rsidR="00C34A68" w:rsidRPr="00DF388B">
        <w:rPr>
          <w:rFonts w:ascii="Times New Roman" w:hAnsi="Times New Roman"/>
          <w:lang w:val="es-AR"/>
        </w:rPr>
        <w:t>Condition</w:t>
      </w:r>
      <w:proofErr w:type="spellEnd"/>
      <w:r w:rsidRPr="00DF388B">
        <w:rPr>
          <w:rFonts w:ascii="Times New Roman" w:hAnsi="Times New Roman"/>
          <w:lang w:val="es-AR"/>
        </w:rPr>
        <w:t xml:space="preserve">. </w:t>
      </w:r>
      <w:r w:rsidR="00C34A68" w:rsidRPr="002A40DC">
        <w:rPr>
          <w:rFonts w:ascii="Times New Roman" w:hAnsi="Times New Roman"/>
          <w:i/>
          <w:lang w:val="en-US"/>
        </w:rPr>
        <w:t>Journal of Archaeological Research</w:t>
      </w:r>
      <w:r w:rsidR="00C34A68" w:rsidRPr="002A40DC">
        <w:rPr>
          <w:rFonts w:ascii="Times New Roman" w:hAnsi="Times New Roman"/>
          <w:lang w:val="en-US"/>
        </w:rPr>
        <w:t xml:space="preserve"> 3</w:t>
      </w:r>
      <w:r w:rsidRPr="002A40DC">
        <w:rPr>
          <w:rFonts w:ascii="Times New Roman" w:hAnsi="Times New Roman"/>
          <w:lang w:val="en-US"/>
        </w:rPr>
        <w:t xml:space="preserve"> (</w:t>
      </w:r>
      <w:r w:rsidR="00C34A68" w:rsidRPr="002A40DC">
        <w:rPr>
          <w:rFonts w:ascii="Times New Roman" w:hAnsi="Times New Roman"/>
          <w:lang w:val="en-US"/>
        </w:rPr>
        <w:t>2)</w:t>
      </w:r>
      <w:r w:rsidRPr="002A40DC">
        <w:rPr>
          <w:rFonts w:ascii="Times New Roman" w:hAnsi="Times New Roman"/>
          <w:lang w:val="en-US"/>
        </w:rPr>
        <w:t xml:space="preserve">: </w:t>
      </w:r>
      <w:r w:rsidR="00C34A68" w:rsidRPr="002A40DC">
        <w:rPr>
          <w:rFonts w:ascii="Times New Roman" w:hAnsi="Times New Roman"/>
          <w:lang w:val="en-US"/>
        </w:rPr>
        <w:t>147-</w:t>
      </w:r>
      <w:proofErr w:type="gramStart"/>
      <w:r w:rsidR="00C34A68" w:rsidRPr="002A40DC">
        <w:rPr>
          <w:rFonts w:ascii="Times New Roman" w:hAnsi="Times New Roman"/>
          <w:lang w:val="en-US"/>
        </w:rPr>
        <w:t>175</w:t>
      </w:r>
      <w:r w:rsidRPr="002A40DC">
        <w:rPr>
          <w:rFonts w:ascii="Times New Roman" w:hAnsi="Times New Roman"/>
          <w:lang w:val="en-US"/>
        </w:rPr>
        <w:t>.</w:t>
      </w:r>
      <w:r w:rsidR="00656DEC" w:rsidRPr="002A40DC">
        <w:rPr>
          <w:rFonts w:ascii="Times New Roman" w:hAnsi="Times New Roman"/>
          <w:lang w:val="en-US"/>
        </w:rPr>
        <w:t>*</w:t>
      </w:r>
      <w:proofErr w:type="gramEnd"/>
    </w:p>
    <w:p w14:paraId="113F3812" w14:textId="77777777" w:rsidR="00473141" w:rsidRPr="00D06BBD" w:rsidRDefault="00473141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lastRenderedPageBreak/>
        <w:t>SHANKS, M</w:t>
      </w:r>
      <w:r w:rsidR="00145D4D" w:rsidRPr="002A40DC">
        <w:rPr>
          <w:rFonts w:ascii="Times New Roman" w:hAnsi="Times New Roman"/>
          <w:lang w:val="en-US"/>
        </w:rPr>
        <w:t>.</w:t>
      </w:r>
      <w:r w:rsidRPr="002A40DC">
        <w:rPr>
          <w:rFonts w:ascii="Times New Roman" w:hAnsi="Times New Roman"/>
          <w:lang w:val="en-US"/>
        </w:rPr>
        <w:t xml:space="preserve"> 2007.</w:t>
      </w:r>
      <w:r w:rsidR="00145D4D" w:rsidRPr="002A40DC">
        <w:rPr>
          <w:rFonts w:ascii="Times New Roman" w:hAnsi="Times New Roman"/>
          <w:lang w:val="en-US"/>
        </w:rPr>
        <w:t xml:space="preserve"> </w:t>
      </w:r>
      <w:proofErr w:type="spellStart"/>
      <w:r w:rsidR="00145D4D" w:rsidRPr="002A40DC">
        <w:rPr>
          <w:rFonts w:ascii="Times New Roman" w:hAnsi="Times New Roman"/>
          <w:lang w:val="en-US"/>
        </w:rPr>
        <w:t>Postprocessual</w:t>
      </w:r>
      <w:proofErr w:type="spellEnd"/>
      <w:r w:rsidR="00145D4D" w:rsidRPr="002A40DC">
        <w:rPr>
          <w:rFonts w:ascii="Times New Roman" w:hAnsi="Times New Roman"/>
          <w:lang w:val="en-US"/>
        </w:rPr>
        <w:t xml:space="preserve"> </w:t>
      </w:r>
      <w:r w:rsidRPr="002A40DC">
        <w:rPr>
          <w:rFonts w:ascii="Times New Roman" w:hAnsi="Times New Roman"/>
          <w:lang w:val="en-US"/>
        </w:rPr>
        <w:t xml:space="preserve">archaeology </w:t>
      </w:r>
      <w:r w:rsidR="00145D4D" w:rsidRPr="002A40DC">
        <w:rPr>
          <w:rFonts w:ascii="Times New Roman" w:hAnsi="Times New Roman"/>
          <w:lang w:val="en-US"/>
        </w:rPr>
        <w:t>and after</w:t>
      </w:r>
      <w:r w:rsidRPr="002A40DC">
        <w:rPr>
          <w:rFonts w:ascii="Times New Roman" w:hAnsi="Times New Roman"/>
          <w:lang w:val="en-US"/>
        </w:rPr>
        <w:t xml:space="preserve">. En C. Chippindale y H. </w:t>
      </w:r>
      <w:proofErr w:type="spellStart"/>
      <w:r w:rsidRPr="002A40DC">
        <w:rPr>
          <w:rFonts w:ascii="Times New Roman" w:hAnsi="Times New Roman"/>
          <w:lang w:val="en-US"/>
        </w:rPr>
        <w:t>Maschner</w:t>
      </w:r>
      <w:proofErr w:type="spellEnd"/>
      <w:r w:rsidRPr="002A40DC">
        <w:rPr>
          <w:rFonts w:ascii="Times New Roman" w:hAnsi="Times New Roman"/>
          <w:lang w:val="en-US"/>
        </w:rPr>
        <w:t xml:space="preserve"> (Eds.) </w:t>
      </w:r>
      <w:proofErr w:type="spellStart"/>
      <w:r w:rsidRPr="00D06BBD">
        <w:rPr>
          <w:rFonts w:ascii="Times New Roman" w:hAnsi="Times New Roman"/>
          <w:i/>
          <w:lang w:val="es-AR"/>
        </w:rPr>
        <w:t>Handbook</w:t>
      </w:r>
      <w:proofErr w:type="spellEnd"/>
      <w:r w:rsidRPr="00D06BBD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D06BBD">
        <w:rPr>
          <w:rFonts w:ascii="Times New Roman" w:hAnsi="Times New Roman"/>
          <w:i/>
          <w:lang w:val="es-AR"/>
        </w:rPr>
        <w:t>of</w:t>
      </w:r>
      <w:proofErr w:type="spellEnd"/>
      <w:r w:rsidRPr="00D06BBD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D06BBD">
        <w:rPr>
          <w:rFonts w:ascii="Times New Roman" w:hAnsi="Times New Roman"/>
          <w:i/>
          <w:lang w:val="es-AR"/>
        </w:rPr>
        <w:t>Archaeological</w:t>
      </w:r>
      <w:proofErr w:type="spellEnd"/>
      <w:r w:rsidRPr="00D06BBD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D06BBD">
        <w:rPr>
          <w:rFonts w:ascii="Times New Roman" w:hAnsi="Times New Roman"/>
          <w:i/>
          <w:lang w:val="es-AR"/>
        </w:rPr>
        <w:t>Methods</w:t>
      </w:r>
      <w:proofErr w:type="spellEnd"/>
      <w:r w:rsidRPr="00D06BBD">
        <w:rPr>
          <w:rFonts w:ascii="Times New Roman" w:hAnsi="Times New Roman"/>
          <w:i/>
          <w:lang w:val="es-AR"/>
        </w:rPr>
        <w:t xml:space="preserve"> and </w:t>
      </w:r>
      <w:proofErr w:type="spellStart"/>
      <w:r w:rsidRPr="00D06BBD">
        <w:rPr>
          <w:rFonts w:ascii="Times New Roman" w:hAnsi="Times New Roman"/>
          <w:i/>
          <w:lang w:val="es-AR"/>
        </w:rPr>
        <w:t>Theories</w:t>
      </w:r>
      <w:proofErr w:type="spellEnd"/>
      <w:r w:rsidRPr="00D06BBD">
        <w:rPr>
          <w:rFonts w:ascii="Times New Roman" w:hAnsi="Times New Roman"/>
          <w:lang w:val="es-AR"/>
        </w:rPr>
        <w:t>, pp. 133-144.</w:t>
      </w:r>
    </w:p>
    <w:p w14:paraId="4E36C69F" w14:textId="77777777" w:rsidR="00AF743E" w:rsidRPr="00D06BBD" w:rsidRDefault="00AF743E" w:rsidP="00566661">
      <w:pPr>
        <w:jc w:val="both"/>
        <w:rPr>
          <w:rFonts w:ascii="Times New Roman" w:hAnsi="Times New Roman"/>
          <w:i/>
          <w:lang w:val="es-AR"/>
        </w:rPr>
      </w:pPr>
    </w:p>
    <w:p w14:paraId="18DF3FA2" w14:textId="4FEA4B5A" w:rsidR="007B6790" w:rsidRPr="002A40DC" w:rsidRDefault="008A735C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 xml:space="preserve">Tema </w:t>
      </w:r>
      <w:r w:rsidR="002D6CBA">
        <w:rPr>
          <w:rFonts w:ascii="Times New Roman" w:hAnsi="Times New Roman"/>
          <w:b/>
        </w:rPr>
        <w:t>9</w:t>
      </w:r>
      <w:r w:rsidRPr="002A40DC">
        <w:rPr>
          <w:rFonts w:ascii="Times New Roman" w:hAnsi="Times New Roman"/>
          <w:b/>
        </w:rPr>
        <w:t xml:space="preserve">: </w:t>
      </w:r>
      <w:r w:rsidR="002F0D2D">
        <w:rPr>
          <w:rFonts w:ascii="Times New Roman" w:hAnsi="Times New Roman"/>
          <w:b/>
        </w:rPr>
        <w:t>Teoría Crítica</w:t>
      </w:r>
      <w:r w:rsidR="007B6790" w:rsidRPr="002A40DC">
        <w:rPr>
          <w:rFonts w:ascii="Times New Roman" w:hAnsi="Times New Roman"/>
          <w:b/>
        </w:rPr>
        <w:t xml:space="preserve"> en Arqueología</w:t>
      </w:r>
    </w:p>
    <w:p w14:paraId="0414AB63" w14:textId="14B756B1" w:rsidR="009E6CEB" w:rsidRPr="002A40DC" w:rsidRDefault="00170A5B" w:rsidP="009E6CEB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Materialismo Histórico en Arqueología: Gordon Childe </w:t>
      </w:r>
      <w:r w:rsidR="00905A29" w:rsidRPr="002A40DC">
        <w:rPr>
          <w:rFonts w:ascii="Times New Roman" w:hAnsi="Times New Roman"/>
        </w:rPr>
        <w:t>y l</w:t>
      </w:r>
      <w:r w:rsidR="003D0368" w:rsidRPr="002A40DC">
        <w:rPr>
          <w:rFonts w:ascii="Times New Roman" w:hAnsi="Times New Roman"/>
        </w:rPr>
        <w:t xml:space="preserve">a </w:t>
      </w:r>
      <w:r w:rsidR="00B02632" w:rsidRPr="002A40DC">
        <w:rPr>
          <w:rFonts w:ascii="Times New Roman" w:hAnsi="Times New Roman"/>
        </w:rPr>
        <w:t>A</w:t>
      </w:r>
      <w:r w:rsidR="003D0368" w:rsidRPr="002A40DC">
        <w:rPr>
          <w:rFonts w:ascii="Times New Roman" w:hAnsi="Times New Roman"/>
        </w:rPr>
        <w:t xml:space="preserve">rqueología </w:t>
      </w:r>
      <w:r w:rsidR="00B02632" w:rsidRPr="002A40DC">
        <w:rPr>
          <w:rFonts w:ascii="Times New Roman" w:hAnsi="Times New Roman"/>
        </w:rPr>
        <w:t>S</w:t>
      </w:r>
      <w:r w:rsidR="003D0368" w:rsidRPr="002A40DC">
        <w:rPr>
          <w:rFonts w:ascii="Times New Roman" w:hAnsi="Times New Roman"/>
        </w:rPr>
        <w:t xml:space="preserve">ocial </w:t>
      </w:r>
      <w:r w:rsidR="00595E3E" w:rsidRPr="002A40DC">
        <w:rPr>
          <w:rFonts w:ascii="Times New Roman" w:hAnsi="Times New Roman"/>
        </w:rPr>
        <w:t>L</w:t>
      </w:r>
      <w:r w:rsidR="003D0368" w:rsidRPr="002A40DC">
        <w:rPr>
          <w:rFonts w:ascii="Times New Roman" w:hAnsi="Times New Roman"/>
        </w:rPr>
        <w:t xml:space="preserve">atinoamericana. </w:t>
      </w:r>
      <w:proofErr w:type="spellStart"/>
      <w:r w:rsidR="00A83FFE" w:rsidRPr="002A40DC">
        <w:rPr>
          <w:rFonts w:ascii="Times New Roman" w:hAnsi="Times New Roman"/>
        </w:rPr>
        <w:t>N</w:t>
      </w:r>
      <w:r w:rsidR="00187F63" w:rsidRPr="002A40DC">
        <w:rPr>
          <w:rFonts w:ascii="Times New Roman" w:hAnsi="Times New Roman"/>
        </w:rPr>
        <w:t>eomarxis</w:t>
      </w:r>
      <w:r w:rsidR="003D0368" w:rsidRPr="002A40DC">
        <w:rPr>
          <w:rFonts w:ascii="Times New Roman" w:hAnsi="Times New Roman"/>
        </w:rPr>
        <w:t>mo</w:t>
      </w:r>
      <w:proofErr w:type="spellEnd"/>
      <w:r w:rsidRPr="002A40DC">
        <w:rPr>
          <w:rFonts w:ascii="Times New Roman" w:hAnsi="Times New Roman"/>
        </w:rPr>
        <w:t>: ideología, intencionalidad humana y poder</w:t>
      </w:r>
      <w:r w:rsidR="00A83FFE" w:rsidRPr="002A40DC">
        <w:rPr>
          <w:rFonts w:ascii="Times New Roman" w:hAnsi="Times New Roman"/>
        </w:rPr>
        <w:t xml:space="preserve">. </w:t>
      </w:r>
      <w:r w:rsidR="008A735C" w:rsidRPr="002A40DC">
        <w:rPr>
          <w:rFonts w:ascii="Times New Roman" w:hAnsi="Times New Roman"/>
        </w:rPr>
        <w:t>El planteo de una a</w:t>
      </w:r>
      <w:r w:rsidR="004F610A" w:rsidRPr="002A40DC">
        <w:rPr>
          <w:rFonts w:ascii="Times New Roman" w:hAnsi="Times New Roman"/>
        </w:rPr>
        <w:t>rqueología</w:t>
      </w:r>
      <w:r w:rsidR="00B02632" w:rsidRPr="002A40DC">
        <w:rPr>
          <w:rFonts w:ascii="Times New Roman" w:hAnsi="Times New Roman"/>
        </w:rPr>
        <w:t xml:space="preserve"> </w:t>
      </w:r>
      <w:r w:rsidR="008A735C" w:rsidRPr="002A40DC">
        <w:rPr>
          <w:rFonts w:ascii="Times New Roman" w:hAnsi="Times New Roman"/>
        </w:rPr>
        <w:t>c</w:t>
      </w:r>
      <w:r w:rsidR="00187F63" w:rsidRPr="002A40DC">
        <w:rPr>
          <w:rFonts w:ascii="Times New Roman" w:hAnsi="Times New Roman"/>
        </w:rPr>
        <w:t>rítica</w:t>
      </w:r>
      <w:r w:rsidR="00B02632" w:rsidRPr="002A40DC">
        <w:rPr>
          <w:rFonts w:ascii="Times New Roman" w:hAnsi="Times New Roman"/>
        </w:rPr>
        <w:t xml:space="preserve">. </w:t>
      </w:r>
      <w:r w:rsidRPr="002A40DC">
        <w:rPr>
          <w:rFonts w:ascii="Times New Roman" w:hAnsi="Times New Roman"/>
        </w:rPr>
        <w:t>La política de la teoría arqueológica.</w:t>
      </w:r>
      <w:r w:rsidR="009E6CEB" w:rsidRPr="009E6CEB">
        <w:rPr>
          <w:rFonts w:ascii="Times New Roman" w:hAnsi="Times New Roman"/>
        </w:rPr>
        <w:t xml:space="preserve"> </w:t>
      </w:r>
      <w:r w:rsidR="009E6CEB" w:rsidRPr="002A40DC">
        <w:rPr>
          <w:rFonts w:ascii="Times New Roman" w:hAnsi="Times New Roman"/>
        </w:rPr>
        <w:t>Enfoques feministas y teorías de género.</w:t>
      </w:r>
    </w:p>
    <w:p w14:paraId="4FD43827" w14:textId="17442B3C" w:rsidR="00B71933" w:rsidRDefault="00B71933" w:rsidP="00566661">
      <w:pPr>
        <w:jc w:val="both"/>
        <w:rPr>
          <w:rFonts w:ascii="Times New Roman" w:hAnsi="Times New Roman"/>
        </w:rPr>
      </w:pPr>
    </w:p>
    <w:p w14:paraId="1B7B1A92" w14:textId="77777777" w:rsidR="004742D4" w:rsidRPr="002A40DC" w:rsidRDefault="004742D4" w:rsidP="00566661">
      <w:pPr>
        <w:jc w:val="both"/>
        <w:rPr>
          <w:rFonts w:ascii="Times New Roman" w:hAnsi="Times New Roman"/>
          <w:i/>
        </w:rPr>
      </w:pPr>
      <w:r w:rsidRPr="002A40DC">
        <w:rPr>
          <w:rFonts w:ascii="Times New Roman" w:hAnsi="Times New Roman"/>
          <w:i/>
        </w:rPr>
        <w:t>Bibliografía</w:t>
      </w:r>
    </w:p>
    <w:p w14:paraId="31D11786" w14:textId="77777777" w:rsidR="009E6CEB" w:rsidRPr="009E6CEB" w:rsidRDefault="009E6CEB" w:rsidP="009E6CEB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</w:rPr>
        <w:t xml:space="preserve">ALBERTI B. 2001. De género a cuerpo: una reconceptualización y sus implicaciones para la interpretación arqueológica. </w:t>
      </w:r>
      <w:r w:rsidRPr="009E6CEB">
        <w:rPr>
          <w:rFonts w:ascii="Times New Roman" w:hAnsi="Times New Roman"/>
          <w:i/>
          <w:lang w:val="es-AR"/>
        </w:rPr>
        <w:t>Intersecciones en Antropología</w:t>
      </w:r>
      <w:r w:rsidRPr="009E6CEB">
        <w:rPr>
          <w:rFonts w:ascii="Times New Roman" w:hAnsi="Times New Roman"/>
          <w:lang w:val="es-AR"/>
        </w:rPr>
        <w:t xml:space="preserve"> 2: 61-</w:t>
      </w:r>
      <w:proofErr w:type="gramStart"/>
      <w:r w:rsidRPr="009E6CEB">
        <w:rPr>
          <w:rFonts w:ascii="Times New Roman" w:hAnsi="Times New Roman"/>
          <w:lang w:val="es-AR"/>
        </w:rPr>
        <w:t>72.*</w:t>
      </w:r>
      <w:proofErr w:type="gramEnd"/>
    </w:p>
    <w:p w14:paraId="0362FCCB" w14:textId="430B1953" w:rsidR="00375D50" w:rsidRDefault="00375D50" w:rsidP="00375D50">
      <w:pPr>
        <w:jc w:val="both"/>
        <w:rPr>
          <w:rFonts w:ascii="Times New Roman" w:hAnsi="Times New Roman"/>
          <w:lang w:val="en-US"/>
        </w:rPr>
      </w:pPr>
      <w:r w:rsidRPr="009E6CEB">
        <w:rPr>
          <w:rFonts w:ascii="Times New Roman" w:hAnsi="Times New Roman"/>
          <w:lang w:val="es-AR"/>
        </w:rPr>
        <w:t xml:space="preserve">BELLELLI, C., V. SCHEINSOHN y M. BERÓN 1994. </w:t>
      </w:r>
      <w:r w:rsidRPr="002A40DC">
        <w:rPr>
          <w:rFonts w:ascii="Times New Roman" w:hAnsi="Times New Roman"/>
          <w:lang w:val="en-US"/>
        </w:rPr>
        <w:t xml:space="preserve">Gender and science: Demystifying Argentine archaeology. En: M. Nelson, S. Nelson y A. Wylie (Eds.), </w:t>
      </w:r>
      <w:r w:rsidRPr="002A40DC">
        <w:rPr>
          <w:rFonts w:ascii="Times New Roman" w:hAnsi="Times New Roman"/>
          <w:i/>
          <w:lang w:val="en-US"/>
        </w:rPr>
        <w:t>Equity Issues for Women in Archaeology</w:t>
      </w:r>
      <w:r w:rsidRPr="002A40DC">
        <w:rPr>
          <w:rFonts w:ascii="Times New Roman" w:hAnsi="Times New Roman"/>
          <w:lang w:val="en-US"/>
        </w:rPr>
        <w:t>, pp. 131-137. American Anthropological Association. Arlington.</w:t>
      </w:r>
    </w:p>
    <w:p w14:paraId="3D7F3E0B" w14:textId="77777777" w:rsidR="009E6CEB" w:rsidRPr="002A40DC" w:rsidRDefault="009E6CEB" w:rsidP="009E6CEB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CONKEY M. W. y J. D. SPECTOR 1984 Archaeology and the Study of Gender. </w:t>
      </w:r>
      <w:r w:rsidRPr="002A40DC">
        <w:rPr>
          <w:rFonts w:ascii="Times New Roman" w:hAnsi="Times New Roman"/>
          <w:i/>
          <w:lang w:val="en-US"/>
        </w:rPr>
        <w:t>Advances in Archaeological Method and Theory</w:t>
      </w:r>
      <w:r w:rsidRPr="002A40DC">
        <w:rPr>
          <w:rFonts w:ascii="Times New Roman" w:hAnsi="Times New Roman"/>
          <w:lang w:val="en-US"/>
        </w:rPr>
        <w:t>: 1-</w:t>
      </w:r>
      <w:proofErr w:type="gramStart"/>
      <w:r w:rsidRPr="002A40DC">
        <w:rPr>
          <w:rFonts w:ascii="Times New Roman" w:hAnsi="Times New Roman"/>
          <w:lang w:val="en-US"/>
        </w:rPr>
        <w:t>38.*</w:t>
      </w:r>
      <w:proofErr w:type="gramEnd"/>
    </w:p>
    <w:p w14:paraId="557C06CF" w14:textId="77777777" w:rsidR="009E6CEB" w:rsidRPr="002A40DC" w:rsidRDefault="009E6CEB" w:rsidP="009E6CEB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CONKEY, M. W y J. M. GERO 1997. </w:t>
      </w:r>
      <w:proofErr w:type="spellStart"/>
      <w:r w:rsidRPr="002A40DC">
        <w:rPr>
          <w:rFonts w:ascii="Times New Roman" w:hAnsi="Times New Roman"/>
          <w:lang w:val="en-US"/>
        </w:rPr>
        <w:t>Programme</w:t>
      </w:r>
      <w:proofErr w:type="spellEnd"/>
      <w:r w:rsidRPr="002A40DC">
        <w:rPr>
          <w:rFonts w:ascii="Times New Roman" w:hAnsi="Times New Roman"/>
          <w:lang w:val="en-US"/>
        </w:rPr>
        <w:t xml:space="preserve"> to practice: gender and feminism in archaeology. </w:t>
      </w:r>
      <w:r w:rsidRPr="002A40DC">
        <w:rPr>
          <w:rFonts w:ascii="Times New Roman" w:hAnsi="Times New Roman"/>
          <w:i/>
          <w:lang w:val="en-US"/>
        </w:rPr>
        <w:t>Annual Review of Anthropology</w:t>
      </w:r>
      <w:r w:rsidRPr="002A40DC">
        <w:rPr>
          <w:rFonts w:ascii="Times New Roman" w:hAnsi="Times New Roman"/>
          <w:lang w:val="en-US"/>
        </w:rPr>
        <w:t xml:space="preserve"> 26: 411-437.</w:t>
      </w:r>
    </w:p>
    <w:p w14:paraId="4D4B92AC" w14:textId="77777777" w:rsidR="009E6CEB" w:rsidRPr="002A40DC" w:rsidRDefault="009E6CEB" w:rsidP="009E6CEB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ENGLESTAD E. 2007. Much more than gender. </w:t>
      </w:r>
      <w:r w:rsidRPr="002A40DC">
        <w:rPr>
          <w:rFonts w:ascii="Times New Roman" w:hAnsi="Times New Roman"/>
          <w:i/>
          <w:lang w:val="en-US"/>
        </w:rPr>
        <w:t>Journal of Archaeological method and theory</w:t>
      </w:r>
      <w:r w:rsidRPr="002A40DC">
        <w:rPr>
          <w:rFonts w:ascii="Times New Roman" w:hAnsi="Times New Roman"/>
          <w:lang w:val="en-US"/>
        </w:rPr>
        <w:t xml:space="preserve"> 14: 217-234.</w:t>
      </w:r>
    </w:p>
    <w:p w14:paraId="6EE441AA" w14:textId="77777777" w:rsidR="009E6CEB" w:rsidRPr="00D06BBD" w:rsidRDefault="009E6CEB" w:rsidP="009E6CE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</w:t>
      </w:r>
      <w:r w:rsidRPr="002A40DC">
        <w:rPr>
          <w:rFonts w:ascii="Times New Roman" w:hAnsi="Times New Roman"/>
          <w:lang w:val="en-US"/>
        </w:rPr>
        <w:t xml:space="preserve">ERO, J. 1991. </w:t>
      </w:r>
      <w:proofErr w:type="spellStart"/>
      <w:r w:rsidRPr="002A40DC">
        <w:rPr>
          <w:rFonts w:ascii="Times New Roman" w:hAnsi="Times New Roman"/>
          <w:lang w:val="en-US"/>
        </w:rPr>
        <w:t>Genderlithics</w:t>
      </w:r>
      <w:proofErr w:type="spellEnd"/>
      <w:r w:rsidRPr="002A40DC">
        <w:rPr>
          <w:rFonts w:ascii="Times New Roman" w:hAnsi="Times New Roman"/>
          <w:lang w:val="en-US"/>
        </w:rPr>
        <w:t xml:space="preserve">: women’s roles in stone tool production. En J. Gero y M. Conkey (Eds.) </w:t>
      </w:r>
      <w:r w:rsidRPr="002A40DC">
        <w:rPr>
          <w:rFonts w:ascii="Times New Roman" w:hAnsi="Times New Roman"/>
          <w:i/>
          <w:lang w:val="en-US"/>
        </w:rPr>
        <w:t>Engendering Archaeology: women and prehistory</w:t>
      </w:r>
      <w:r w:rsidRPr="002A40DC">
        <w:rPr>
          <w:rFonts w:ascii="Times New Roman" w:hAnsi="Times New Roman"/>
          <w:lang w:val="en-US"/>
        </w:rPr>
        <w:t xml:space="preserve">, pp. 163-193. </w:t>
      </w:r>
      <w:r w:rsidRPr="009E6CEB">
        <w:rPr>
          <w:rFonts w:ascii="Times New Roman" w:hAnsi="Times New Roman"/>
          <w:lang w:val="en-US"/>
        </w:rPr>
        <w:t xml:space="preserve">Blackwell Publishing. </w:t>
      </w:r>
      <w:r w:rsidRPr="00D06BBD">
        <w:rPr>
          <w:rFonts w:ascii="Times New Roman" w:hAnsi="Times New Roman"/>
          <w:lang w:val="en-US"/>
        </w:rPr>
        <w:t>Oxford.</w:t>
      </w:r>
    </w:p>
    <w:p w14:paraId="2FED3A74" w14:textId="04DE5088" w:rsidR="00F57D9C" w:rsidRDefault="00F57D9C" w:rsidP="00566661">
      <w:pPr>
        <w:jc w:val="both"/>
        <w:rPr>
          <w:rFonts w:ascii="Times New Roman" w:hAnsi="Times New Roman"/>
          <w:lang w:val="en-US"/>
        </w:rPr>
      </w:pPr>
      <w:r w:rsidRPr="00D06BBD">
        <w:rPr>
          <w:rFonts w:ascii="Times New Roman" w:hAnsi="Times New Roman"/>
          <w:lang w:val="en-US"/>
        </w:rPr>
        <w:t xml:space="preserve">GOSDEN, C. 2001. Postcolonial archaeology: issues of culture, identity and knowledge. </w:t>
      </w:r>
      <w:r w:rsidRPr="002A40DC">
        <w:rPr>
          <w:rFonts w:ascii="Times New Roman" w:hAnsi="Times New Roman"/>
          <w:lang w:val="en-US"/>
        </w:rPr>
        <w:t xml:space="preserve">En I. Hodder (Ed.), </w:t>
      </w:r>
      <w:r w:rsidRPr="002A40DC">
        <w:rPr>
          <w:rFonts w:ascii="Times New Roman" w:hAnsi="Times New Roman"/>
          <w:i/>
          <w:lang w:val="en-US"/>
        </w:rPr>
        <w:t>Archaeological Theory Today</w:t>
      </w:r>
      <w:r w:rsidRPr="002A40DC">
        <w:rPr>
          <w:rFonts w:ascii="Times New Roman" w:hAnsi="Times New Roman"/>
          <w:lang w:val="en-US"/>
        </w:rPr>
        <w:t>, pp. 241-261. Polity Press, Cambridge.</w:t>
      </w:r>
    </w:p>
    <w:p w14:paraId="7F8BBF9D" w14:textId="77777777" w:rsidR="009E6CEB" w:rsidRPr="00D06BBD" w:rsidRDefault="009E6CEB" w:rsidP="009E6CEB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</w:rPr>
        <w:t xml:space="preserve">HERNANDO, A. 2012. Teoría Arqueológica y crisis social. </w:t>
      </w:r>
      <w:proofErr w:type="spellStart"/>
      <w:r w:rsidRPr="00D06BBD">
        <w:rPr>
          <w:rFonts w:ascii="Times New Roman" w:hAnsi="Times New Roman"/>
          <w:i/>
          <w:lang w:val="es-AR"/>
        </w:rPr>
        <w:t>Complutum</w:t>
      </w:r>
      <w:proofErr w:type="spellEnd"/>
      <w:r w:rsidRPr="00D06BBD">
        <w:rPr>
          <w:rFonts w:ascii="Times New Roman" w:hAnsi="Times New Roman"/>
          <w:lang w:val="es-AR"/>
        </w:rPr>
        <w:t xml:space="preserve"> 23 (2): 127-</w:t>
      </w:r>
      <w:proofErr w:type="gramStart"/>
      <w:r w:rsidRPr="00D06BBD">
        <w:rPr>
          <w:rFonts w:ascii="Times New Roman" w:hAnsi="Times New Roman"/>
          <w:lang w:val="es-AR"/>
        </w:rPr>
        <w:t>145.*</w:t>
      </w:r>
      <w:proofErr w:type="gramEnd"/>
    </w:p>
    <w:p w14:paraId="2ED8D7CA" w14:textId="77777777" w:rsidR="002D6CBA" w:rsidRPr="00F4237E" w:rsidRDefault="002D6CBA" w:rsidP="00566661">
      <w:pPr>
        <w:jc w:val="both"/>
        <w:rPr>
          <w:rFonts w:ascii="Times New Roman" w:hAnsi="Times New Roman"/>
          <w:lang w:val="es-AR"/>
        </w:rPr>
      </w:pPr>
      <w:r w:rsidRPr="00282AFC">
        <w:rPr>
          <w:rFonts w:ascii="Times New Roman" w:hAnsi="Times New Roman"/>
          <w:lang w:val="es-AR"/>
        </w:rPr>
        <w:t xml:space="preserve">HERNANDO, A. 2015. </w:t>
      </w:r>
      <w:r w:rsidRPr="00F4237E">
        <w:rPr>
          <w:rFonts w:ascii="Times New Roman" w:hAnsi="Times New Roman"/>
          <w:lang w:val="es-AR"/>
        </w:rPr>
        <w:t xml:space="preserve">¿Por qué la arqueología oculta la importancia de la comunidad? </w:t>
      </w:r>
      <w:r w:rsidRPr="00F4237E">
        <w:rPr>
          <w:rFonts w:ascii="Times New Roman" w:hAnsi="Times New Roman"/>
          <w:i/>
          <w:iCs/>
          <w:lang w:val="es-AR"/>
        </w:rPr>
        <w:t>Trabajos de Prehistoria</w:t>
      </w:r>
      <w:r w:rsidRPr="00F4237E">
        <w:rPr>
          <w:rFonts w:ascii="Times New Roman" w:hAnsi="Times New Roman"/>
          <w:lang w:val="es-AR"/>
        </w:rPr>
        <w:t xml:space="preserve"> 72 (1): 22-40.</w:t>
      </w:r>
    </w:p>
    <w:p w14:paraId="3AE834F4" w14:textId="77777777" w:rsidR="00C863A8" w:rsidRPr="00282AFC" w:rsidRDefault="00C863A8" w:rsidP="00566661">
      <w:pPr>
        <w:jc w:val="both"/>
        <w:rPr>
          <w:rFonts w:ascii="Times New Roman" w:hAnsi="Times New Roman"/>
          <w:lang w:val="es-AR"/>
        </w:rPr>
      </w:pPr>
      <w:r w:rsidRPr="00DF388B">
        <w:rPr>
          <w:rFonts w:ascii="Times New Roman" w:hAnsi="Times New Roman"/>
          <w:lang w:val="es-AR"/>
        </w:rPr>
        <w:t xml:space="preserve">LEONE, M., P. B, POTTER y P. A. SHACKEL 1987.Toward a </w:t>
      </w:r>
      <w:proofErr w:type="spellStart"/>
      <w:r w:rsidRPr="00DF388B">
        <w:rPr>
          <w:rFonts w:ascii="Times New Roman" w:hAnsi="Times New Roman"/>
          <w:lang w:val="es-AR"/>
        </w:rPr>
        <w:t>critical</w:t>
      </w:r>
      <w:proofErr w:type="spellEnd"/>
      <w:r w:rsidRPr="00DF388B">
        <w:rPr>
          <w:rFonts w:ascii="Times New Roman" w:hAnsi="Times New Roman"/>
          <w:lang w:val="es-AR"/>
        </w:rPr>
        <w:t xml:space="preserve"> </w:t>
      </w:r>
      <w:proofErr w:type="spellStart"/>
      <w:r w:rsidRPr="00DF388B">
        <w:rPr>
          <w:rFonts w:ascii="Times New Roman" w:hAnsi="Times New Roman"/>
          <w:lang w:val="es-AR"/>
        </w:rPr>
        <w:t>archaeology</w:t>
      </w:r>
      <w:proofErr w:type="spellEnd"/>
      <w:r w:rsidRPr="00DF388B">
        <w:rPr>
          <w:rFonts w:ascii="Times New Roman" w:hAnsi="Times New Roman"/>
          <w:lang w:val="es-AR"/>
        </w:rPr>
        <w:t xml:space="preserve">. </w:t>
      </w:r>
      <w:proofErr w:type="spellStart"/>
      <w:r w:rsidRPr="00282AFC">
        <w:rPr>
          <w:rFonts w:ascii="Times New Roman" w:hAnsi="Times New Roman"/>
          <w:i/>
          <w:lang w:val="es-AR"/>
        </w:rPr>
        <w:t>Current</w:t>
      </w:r>
      <w:proofErr w:type="spellEnd"/>
      <w:r w:rsidRPr="00282AF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82AFC">
        <w:rPr>
          <w:rFonts w:ascii="Times New Roman" w:hAnsi="Times New Roman"/>
          <w:i/>
          <w:lang w:val="es-AR"/>
        </w:rPr>
        <w:t>Anthropology</w:t>
      </w:r>
      <w:proofErr w:type="spellEnd"/>
      <w:r w:rsidRPr="00282AFC">
        <w:rPr>
          <w:rFonts w:ascii="Times New Roman" w:hAnsi="Times New Roman"/>
          <w:lang w:val="es-AR"/>
        </w:rPr>
        <w:t xml:space="preserve"> 28 (3): 283-</w:t>
      </w:r>
      <w:proofErr w:type="gramStart"/>
      <w:r w:rsidRPr="00282AFC">
        <w:rPr>
          <w:rFonts w:ascii="Times New Roman" w:hAnsi="Times New Roman"/>
          <w:lang w:val="es-AR"/>
        </w:rPr>
        <w:t>301.</w:t>
      </w:r>
      <w:r w:rsidR="00627860" w:rsidRPr="00282AFC">
        <w:rPr>
          <w:rFonts w:ascii="Times New Roman" w:hAnsi="Times New Roman"/>
          <w:lang w:val="es-AR"/>
        </w:rPr>
        <w:t>*</w:t>
      </w:r>
      <w:proofErr w:type="gramEnd"/>
    </w:p>
    <w:p w14:paraId="6E325511" w14:textId="77777777" w:rsidR="00E4557E" w:rsidRDefault="00E4557E" w:rsidP="00566661">
      <w:pPr>
        <w:jc w:val="both"/>
        <w:rPr>
          <w:rFonts w:ascii="Times New Roman" w:hAnsi="Times New Roman"/>
          <w:lang w:val="pt-BR"/>
        </w:rPr>
      </w:pPr>
      <w:r w:rsidRPr="00E4557E">
        <w:rPr>
          <w:rFonts w:ascii="Times New Roman" w:hAnsi="Times New Roman"/>
          <w:lang w:val="es-AR"/>
        </w:rPr>
        <w:t>QUESADA, M., E. MORENO y M. GASTALDI 2007. Narrativas arqueológicas Públicas e identidades indígenas en Catamarca.</w:t>
      </w:r>
      <w:r w:rsidRPr="00E4557E">
        <w:rPr>
          <w:rFonts w:ascii="Times New Roman" w:hAnsi="Times New Roman"/>
          <w:lang w:val="pt-BR"/>
        </w:rPr>
        <w:t xml:space="preserve"> </w:t>
      </w:r>
      <w:r w:rsidRPr="00E4557E">
        <w:rPr>
          <w:rFonts w:ascii="Times New Roman" w:hAnsi="Times New Roman"/>
          <w:i/>
          <w:iCs/>
          <w:lang w:val="pt-BR"/>
        </w:rPr>
        <w:t xml:space="preserve">Revista Arqueologia Pública </w:t>
      </w:r>
      <w:r w:rsidRPr="00E4557E">
        <w:rPr>
          <w:rFonts w:ascii="Times New Roman" w:hAnsi="Times New Roman"/>
          <w:lang w:val="pt-BR"/>
        </w:rPr>
        <w:t>2: 57-71.</w:t>
      </w:r>
    </w:p>
    <w:p w14:paraId="39DADFFB" w14:textId="77777777" w:rsidR="009E6CEB" w:rsidRPr="009E6CEB" w:rsidRDefault="009E6CEB" w:rsidP="009E6CEB">
      <w:pPr>
        <w:jc w:val="both"/>
        <w:rPr>
          <w:rFonts w:ascii="Times New Roman" w:hAnsi="Times New Roman"/>
          <w:lang w:val="es-AR"/>
        </w:rPr>
      </w:pPr>
      <w:r w:rsidRPr="009E6CEB">
        <w:rPr>
          <w:rFonts w:ascii="Times New Roman" w:hAnsi="Times New Roman"/>
          <w:lang w:val="es-AR"/>
        </w:rPr>
        <w:t xml:space="preserve">SCATTOLIN, M. C. 2005. </w:t>
      </w:r>
      <w:r w:rsidRPr="00282AFC">
        <w:rPr>
          <w:rFonts w:ascii="Times New Roman" w:hAnsi="Times New Roman"/>
          <w:lang w:val="es-AR"/>
        </w:rPr>
        <w:t xml:space="preserve">La mujer que carga el cántaro. En V. Williams y B. Alberti, </w:t>
      </w:r>
      <w:r w:rsidRPr="00282AFC">
        <w:rPr>
          <w:rFonts w:ascii="Times New Roman" w:hAnsi="Times New Roman"/>
          <w:i/>
          <w:iCs/>
          <w:lang w:val="es-AR"/>
        </w:rPr>
        <w:t>Género y etnicidad en la arqueología de Sudamérica</w:t>
      </w:r>
      <w:r w:rsidRPr="00282AFC">
        <w:rPr>
          <w:rFonts w:ascii="Times New Roman" w:hAnsi="Times New Roman"/>
          <w:lang w:val="es-AR"/>
        </w:rPr>
        <w:t xml:space="preserve">. </w:t>
      </w:r>
      <w:r w:rsidRPr="009E6CEB">
        <w:rPr>
          <w:rFonts w:ascii="Times New Roman" w:hAnsi="Times New Roman"/>
          <w:lang w:val="es-AR"/>
        </w:rPr>
        <w:t xml:space="preserve">Serie Teórica </w:t>
      </w:r>
      <w:proofErr w:type="spellStart"/>
      <w:r w:rsidRPr="009E6CEB">
        <w:rPr>
          <w:rFonts w:ascii="Times New Roman" w:hAnsi="Times New Roman"/>
          <w:lang w:val="es-AR"/>
        </w:rPr>
        <w:t>nº</w:t>
      </w:r>
      <w:proofErr w:type="spellEnd"/>
      <w:r w:rsidRPr="009E6CEB">
        <w:rPr>
          <w:rFonts w:ascii="Times New Roman" w:hAnsi="Times New Roman"/>
          <w:lang w:val="es-AR"/>
        </w:rPr>
        <w:t xml:space="preserve"> 4: 43-72. Ediciones INCUAPA, Olavarría.</w:t>
      </w:r>
    </w:p>
    <w:p w14:paraId="7944530C" w14:textId="77777777" w:rsidR="00C863A8" w:rsidRPr="002A40DC" w:rsidRDefault="00C863A8" w:rsidP="00566661">
      <w:pPr>
        <w:jc w:val="both"/>
        <w:rPr>
          <w:rFonts w:ascii="Times New Roman" w:hAnsi="Times New Roman"/>
          <w:lang w:val="en-US"/>
        </w:rPr>
      </w:pPr>
      <w:r w:rsidRPr="00DF388B">
        <w:rPr>
          <w:rFonts w:ascii="Times New Roman" w:hAnsi="Times New Roman"/>
          <w:lang w:val="es-AR"/>
        </w:rPr>
        <w:lastRenderedPageBreak/>
        <w:t xml:space="preserve">SHANKS, M y C. TILLEY </w:t>
      </w:r>
      <w:r w:rsidR="00AA752A" w:rsidRPr="00DF388B">
        <w:rPr>
          <w:rFonts w:ascii="Times New Roman" w:hAnsi="Times New Roman"/>
          <w:lang w:val="es-AR"/>
        </w:rPr>
        <w:t>1987</w:t>
      </w:r>
      <w:r w:rsidRPr="00DF388B">
        <w:rPr>
          <w:rFonts w:ascii="Times New Roman" w:hAnsi="Times New Roman"/>
          <w:lang w:val="es-AR"/>
        </w:rPr>
        <w:t xml:space="preserve">. </w:t>
      </w:r>
      <w:r w:rsidRPr="002A40DC">
        <w:rPr>
          <w:rFonts w:ascii="Times New Roman" w:hAnsi="Times New Roman"/>
          <w:i/>
          <w:lang w:val="en-US"/>
        </w:rPr>
        <w:t>Social Theory and Archaeology</w:t>
      </w:r>
      <w:r w:rsidRPr="002A40DC">
        <w:rPr>
          <w:rFonts w:ascii="Times New Roman" w:hAnsi="Times New Roman"/>
          <w:lang w:val="en-US"/>
        </w:rPr>
        <w:t>. University of New Mexico Press. Albuquerque. (</w:t>
      </w:r>
      <w:proofErr w:type="spellStart"/>
      <w:r w:rsidRPr="002A40DC">
        <w:rPr>
          <w:rFonts w:ascii="Times New Roman" w:hAnsi="Times New Roman"/>
          <w:lang w:val="en-US"/>
        </w:rPr>
        <w:t>C</w:t>
      </w:r>
      <w:r w:rsidR="00AA752A" w:rsidRPr="002A40DC">
        <w:rPr>
          <w:rFonts w:ascii="Times New Roman" w:hAnsi="Times New Roman"/>
          <w:lang w:val="en-US"/>
        </w:rPr>
        <w:t>ap</w:t>
      </w:r>
      <w:r w:rsidRPr="002A40DC">
        <w:rPr>
          <w:rFonts w:ascii="Times New Roman" w:hAnsi="Times New Roman"/>
          <w:lang w:val="en-US"/>
        </w:rPr>
        <w:t>ítulo</w:t>
      </w:r>
      <w:proofErr w:type="spellEnd"/>
      <w:r w:rsidRPr="002A40DC">
        <w:rPr>
          <w:rFonts w:ascii="Times New Roman" w:hAnsi="Times New Roman"/>
          <w:lang w:val="en-US"/>
        </w:rPr>
        <w:t xml:space="preserve"> </w:t>
      </w:r>
      <w:proofErr w:type="gramStart"/>
      <w:r w:rsidRPr="002A40DC">
        <w:rPr>
          <w:rFonts w:ascii="Times New Roman" w:hAnsi="Times New Roman"/>
          <w:lang w:val="en-US"/>
        </w:rPr>
        <w:t>7)</w:t>
      </w:r>
      <w:r w:rsidR="00627860" w:rsidRPr="002A40DC">
        <w:rPr>
          <w:rFonts w:ascii="Times New Roman" w:hAnsi="Times New Roman"/>
          <w:lang w:val="en-US"/>
        </w:rPr>
        <w:t>*</w:t>
      </w:r>
      <w:proofErr w:type="gramEnd"/>
    </w:p>
    <w:p w14:paraId="4D32EE77" w14:textId="77777777" w:rsidR="008F12BC" w:rsidRPr="002A40DC" w:rsidRDefault="00450619" w:rsidP="00566661">
      <w:pPr>
        <w:jc w:val="both"/>
        <w:rPr>
          <w:rFonts w:ascii="Times New Roman" w:hAnsi="Times New Roman"/>
          <w:highlight w:val="lightGray"/>
          <w:lang w:val="en-US"/>
        </w:rPr>
      </w:pPr>
      <w:r w:rsidRPr="002A40DC">
        <w:rPr>
          <w:rFonts w:ascii="Times New Roman" w:hAnsi="Times New Roman"/>
          <w:lang w:val="en-US"/>
        </w:rPr>
        <w:t>TRIGGER</w:t>
      </w:r>
      <w:r w:rsidR="00145D4D" w:rsidRPr="002A40DC">
        <w:rPr>
          <w:rFonts w:ascii="Times New Roman" w:hAnsi="Times New Roman"/>
          <w:lang w:val="en-US"/>
        </w:rPr>
        <w:t>, B. 1993. Marxism in Contemporary Western Archaeology</w:t>
      </w:r>
      <w:r w:rsidR="00373067" w:rsidRPr="002A40DC">
        <w:rPr>
          <w:rFonts w:ascii="Times New Roman" w:hAnsi="Times New Roman"/>
          <w:lang w:val="en-US"/>
        </w:rPr>
        <w:t xml:space="preserve">. En M. B Schiffer (Ed.) </w:t>
      </w:r>
      <w:r w:rsidR="00373067" w:rsidRPr="002A40DC">
        <w:rPr>
          <w:rFonts w:ascii="Times New Roman" w:hAnsi="Times New Roman"/>
          <w:i/>
          <w:lang w:val="en-US"/>
        </w:rPr>
        <w:t>Archaeological Method and Theory</w:t>
      </w:r>
      <w:r w:rsidR="00373067" w:rsidRPr="002A40DC">
        <w:rPr>
          <w:rFonts w:ascii="Times New Roman" w:hAnsi="Times New Roman"/>
          <w:lang w:val="en-US"/>
        </w:rPr>
        <w:t xml:space="preserve">, pp. 159-200. Vol 5. University of Arizona Press. </w:t>
      </w:r>
      <w:proofErr w:type="gramStart"/>
      <w:r w:rsidR="00373067" w:rsidRPr="002A40DC">
        <w:rPr>
          <w:rFonts w:ascii="Times New Roman" w:hAnsi="Times New Roman"/>
          <w:lang w:val="en-US"/>
        </w:rPr>
        <w:t>Arizona.</w:t>
      </w:r>
      <w:r w:rsidR="00627860" w:rsidRPr="002A40DC">
        <w:rPr>
          <w:rFonts w:ascii="Times New Roman" w:hAnsi="Times New Roman"/>
          <w:lang w:val="en-US"/>
        </w:rPr>
        <w:t>*</w:t>
      </w:r>
      <w:proofErr w:type="gramEnd"/>
    </w:p>
    <w:p w14:paraId="35F335DB" w14:textId="77777777" w:rsidR="009A740B" w:rsidRPr="002A40DC" w:rsidRDefault="00A7273A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  <w:lang w:val="en-US"/>
        </w:rPr>
        <w:t xml:space="preserve">TRIGGER, B. 2006 [1989]. </w:t>
      </w:r>
      <w:r w:rsidRPr="002A40DC">
        <w:rPr>
          <w:rFonts w:ascii="Times New Roman" w:hAnsi="Times New Roman"/>
          <w:i/>
          <w:lang w:val="en-US"/>
        </w:rPr>
        <w:t>A History of Archaeological Thought</w:t>
      </w:r>
      <w:r w:rsidRPr="002A40DC">
        <w:rPr>
          <w:rFonts w:ascii="Times New Roman" w:hAnsi="Times New Roman"/>
          <w:lang w:val="en-US"/>
        </w:rPr>
        <w:t xml:space="preserve">. </w:t>
      </w:r>
      <w:r w:rsidRPr="002A40DC">
        <w:rPr>
          <w:rFonts w:ascii="Times New Roman" w:hAnsi="Times New Roman"/>
        </w:rPr>
        <w:t xml:space="preserve">Cambridge </w:t>
      </w:r>
      <w:proofErr w:type="spellStart"/>
      <w:r w:rsidRPr="002A40DC">
        <w:rPr>
          <w:rFonts w:ascii="Times New Roman" w:hAnsi="Times New Roman"/>
        </w:rPr>
        <w:t>University</w:t>
      </w:r>
      <w:proofErr w:type="spellEnd"/>
      <w:r w:rsidRPr="002A40DC">
        <w:rPr>
          <w:rFonts w:ascii="Times New Roman" w:hAnsi="Times New Roman"/>
        </w:rPr>
        <w:t xml:space="preserve"> </w:t>
      </w:r>
      <w:proofErr w:type="spellStart"/>
      <w:r w:rsidRPr="002A40DC">
        <w:rPr>
          <w:rFonts w:ascii="Times New Roman" w:hAnsi="Times New Roman"/>
        </w:rPr>
        <w:t>Press</w:t>
      </w:r>
      <w:proofErr w:type="spellEnd"/>
      <w:r w:rsidRPr="002A40DC">
        <w:rPr>
          <w:rFonts w:ascii="Times New Roman" w:hAnsi="Times New Roman"/>
        </w:rPr>
        <w:t>. Cambridge. (Capítulo 7)</w:t>
      </w:r>
      <w:r w:rsidR="003141D9" w:rsidRPr="002A40DC">
        <w:rPr>
          <w:rFonts w:ascii="Times New Roman" w:hAnsi="Times New Roman"/>
        </w:rPr>
        <w:t xml:space="preserve"> </w:t>
      </w:r>
    </w:p>
    <w:p w14:paraId="4E65D83E" w14:textId="77777777" w:rsidR="009A740B" w:rsidRPr="002A40DC" w:rsidRDefault="00F111E3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TANTALEÁN, H. y M. AGUILAR </w:t>
      </w:r>
      <w:r w:rsidR="009A740B" w:rsidRPr="002A40DC">
        <w:rPr>
          <w:rFonts w:ascii="Times New Roman" w:hAnsi="Times New Roman"/>
        </w:rPr>
        <w:t xml:space="preserve">2012. </w:t>
      </w:r>
      <w:r w:rsidR="009A740B" w:rsidRPr="002A40DC">
        <w:rPr>
          <w:rFonts w:ascii="Times New Roman" w:hAnsi="Times New Roman"/>
          <w:i/>
        </w:rPr>
        <w:t>La arqueología social latinoamericana: de la teoría a la praxis</w:t>
      </w:r>
      <w:r w:rsidR="009A740B" w:rsidRPr="002A40DC">
        <w:rPr>
          <w:rFonts w:ascii="Times New Roman" w:hAnsi="Times New Roman"/>
        </w:rPr>
        <w:t>. Universidad de los Andes. Facultad de Ciencias Sociales. Bogotá.</w:t>
      </w:r>
      <w:r w:rsidR="00951C61" w:rsidRPr="002A40DC">
        <w:rPr>
          <w:rFonts w:ascii="Times New Roman" w:hAnsi="Times New Roman"/>
        </w:rPr>
        <w:t xml:space="preserve"> </w:t>
      </w:r>
    </w:p>
    <w:p w14:paraId="7B71374F" w14:textId="77777777" w:rsidR="00E4557E" w:rsidRPr="00E4557E" w:rsidRDefault="00E4557E" w:rsidP="00566661">
      <w:pPr>
        <w:jc w:val="both"/>
        <w:rPr>
          <w:rFonts w:ascii="Times New Roman" w:hAnsi="Times New Roman"/>
          <w:lang w:val="es-AR"/>
        </w:rPr>
      </w:pPr>
      <w:r w:rsidRPr="00E4557E">
        <w:rPr>
          <w:rFonts w:ascii="Times New Roman" w:hAnsi="Times New Roman"/>
        </w:rPr>
        <w:t xml:space="preserve">ZARANKIN, A. Los guardianes del capital. Arqueología de la arquitectura de los bancos de Buenos Aires. En F. Acuto y A. </w:t>
      </w:r>
      <w:proofErr w:type="spellStart"/>
      <w:r w:rsidRPr="00E4557E">
        <w:rPr>
          <w:rFonts w:ascii="Times New Roman" w:hAnsi="Times New Roman"/>
        </w:rPr>
        <w:t>Zarankin</w:t>
      </w:r>
      <w:proofErr w:type="spellEnd"/>
      <w:r w:rsidRPr="00E4557E">
        <w:rPr>
          <w:rFonts w:ascii="Times New Roman" w:hAnsi="Times New Roman"/>
        </w:rPr>
        <w:t xml:space="preserve"> (Eds.), </w:t>
      </w:r>
      <w:r w:rsidRPr="00E4557E">
        <w:rPr>
          <w:rFonts w:ascii="Times New Roman" w:hAnsi="Times New Roman"/>
          <w:i/>
          <w:iCs/>
        </w:rPr>
        <w:t xml:space="preserve">Sed Non </w:t>
      </w:r>
      <w:proofErr w:type="spellStart"/>
      <w:r w:rsidRPr="00E4557E">
        <w:rPr>
          <w:rFonts w:ascii="Times New Roman" w:hAnsi="Times New Roman"/>
          <w:i/>
          <w:iCs/>
        </w:rPr>
        <w:t>Satiata</w:t>
      </w:r>
      <w:proofErr w:type="spellEnd"/>
      <w:r w:rsidRPr="00E4557E">
        <w:rPr>
          <w:rFonts w:ascii="Times New Roman" w:hAnsi="Times New Roman"/>
          <w:i/>
          <w:iCs/>
        </w:rPr>
        <w:t xml:space="preserve"> II, acercamientos sociales en la arqueología latinoamericana</w:t>
      </w:r>
      <w:r w:rsidRPr="00E4557E">
        <w:rPr>
          <w:rFonts w:ascii="Times New Roman" w:hAnsi="Times New Roman"/>
        </w:rPr>
        <w:t>, v. 1, pp. 325-339. Encuentro Grupo Editor, Córdoba.</w:t>
      </w:r>
    </w:p>
    <w:p w14:paraId="34259984" w14:textId="77777777" w:rsidR="00A7273A" w:rsidRPr="002A40DC" w:rsidRDefault="00A7273A" w:rsidP="00566661">
      <w:pPr>
        <w:jc w:val="both"/>
        <w:rPr>
          <w:rFonts w:ascii="Times New Roman" w:hAnsi="Times New Roman"/>
        </w:rPr>
      </w:pPr>
    </w:p>
    <w:p w14:paraId="217F3260" w14:textId="5D4E82F5" w:rsidR="00974479" w:rsidRPr="002A40DC" w:rsidRDefault="008A735C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Tema 1</w:t>
      </w:r>
      <w:r w:rsidR="002D6CBA">
        <w:rPr>
          <w:rFonts w:ascii="Times New Roman" w:hAnsi="Times New Roman"/>
          <w:b/>
        </w:rPr>
        <w:t>0</w:t>
      </w:r>
      <w:r w:rsidRPr="002A40DC">
        <w:rPr>
          <w:rFonts w:ascii="Times New Roman" w:hAnsi="Times New Roman"/>
          <w:b/>
        </w:rPr>
        <w:t xml:space="preserve">: </w:t>
      </w:r>
      <w:r w:rsidR="00B71933" w:rsidRPr="002A40DC">
        <w:rPr>
          <w:rFonts w:ascii="Times New Roman" w:hAnsi="Times New Roman"/>
          <w:b/>
        </w:rPr>
        <w:t>Teorías post humanistas</w:t>
      </w:r>
    </w:p>
    <w:p w14:paraId="27BC430D" w14:textId="2B5B1CAB" w:rsidR="007F3F95" w:rsidRPr="000C7BFD" w:rsidRDefault="00D97970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s-AR"/>
        </w:rPr>
        <w:t>Las nociones de m</w:t>
      </w:r>
      <w:r w:rsidR="005752A6" w:rsidRPr="002A40DC">
        <w:rPr>
          <w:rFonts w:ascii="Times New Roman" w:hAnsi="Times New Roman"/>
          <w:lang w:val="es-AR"/>
        </w:rPr>
        <w:t>aterialidad</w:t>
      </w:r>
      <w:r w:rsidRPr="002A40DC">
        <w:rPr>
          <w:rFonts w:ascii="Times New Roman" w:hAnsi="Times New Roman"/>
          <w:lang w:val="es-AR"/>
        </w:rPr>
        <w:t xml:space="preserve"> y a</w:t>
      </w:r>
      <w:r w:rsidR="00C85AD2" w:rsidRPr="002A40DC">
        <w:rPr>
          <w:rFonts w:ascii="Times New Roman" w:hAnsi="Times New Roman"/>
          <w:lang w:val="es-AR"/>
        </w:rPr>
        <w:t xml:space="preserve">gencia </w:t>
      </w:r>
      <w:r w:rsidR="00A8309B" w:rsidRPr="002A40DC">
        <w:rPr>
          <w:rFonts w:ascii="Times New Roman" w:hAnsi="Times New Roman"/>
          <w:lang w:val="es-AR"/>
        </w:rPr>
        <w:t>material</w:t>
      </w:r>
      <w:r w:rsidR="00C85AD2" w:rsidRPr="002A40DC">
        <w:rPr>
          <w:rFonts w:ascii="Times New Roman" w:hAnsi="Times New Roman"/>
          <w:lang w:val="es-AR"/>
        </w:rPr>
        <w:t>.</w:t>
      </w:r>
      <w:r w:rsidR="00821025" w:rsidRPr="002A40DC">
        <w:rPr>
          <w:rFonts w:ascii="Times New Roman" w:hAnsi="Times New Roman"/>
          <w:lang w:val="es-AR"/>
        </w:rPr>
        <w:t xml:space="preserve"> </w:t>
      </w:r>
      <w:r w:rsidRPr="002A40DC">
        <w:rPr>
          <w:rFonts w:ascii="Times New Roman" w:hAnsi="Times New Roman"/>
          <w:lang w:val="es-AR"/>
        </w:rPr>
        <w:t>La t</w:t>
      </w:r>
      <w:r w:rsidR="00821025" w:rsidRPr="002A40DC">
        <w:rPr>
          <w:rFonts w:ascii="Times New Roman" w:hAnsi="Times New Roman"/>
          <w:lang w:val="es-AR"/>
        </w:rPr>
        <w:t>eoría del actor-red</w:t>
      </w:r>
      <w:r w:rsidRPr="002A40DC">
        <w:rPr>
          <w:rFonts w:ascii="Times New Roman" w:hAnsi="Times New Roman"/>
          <w:lang w:val="es-AR"/>
        </w:rPr>
        <w:t xml:space="preserve"> y la</w:t>
      </w:r>
      <w:r w:rsidR="00A8309B" w:rsidRPr="002A40DC">
        <w:rPr>
          <w:rFonts w:ascii="Times New Roman" w:hAnsi="Times New Roman"/>
          <w:lang w:val="es-AR"/>
        </w:rPr>
        <w:t xml:space="preserve"> arqueología simétrica</w:t>
      </w:r>
      <w:r w:rsidR="00821025" w:rsidRPr="002A40DC">
        <w:rPr>
          <w:rFonts w:ascii="Times New Roman" w:hAnsi="Times New Roman"/>
          <w:lang w:val="es-AR"/>
        </w:rPr>
        <w:t>.</w:t>
      </w:r>
      <w:r w:rsidR="00AF35E3" w:rsidRPr="002A40DC">
        <w:rPr>
          <w:rFonts w:ascii="Times New Roman" w:hAnsi="Times New Roman"/>
          <w:lang w:val="es-AR"/>
        </w:rPr>
        <w:t xml:space="preserve"> </w:t>
      </w:r>
      <w:r w:rsidR="0019011A" w:rsidRPr="002A40DC">
        <w:rPr>
          <w:rFonts w:ascii="Times New Roman" w:hAnsi="Times New Roman"/>
          <w:lang w:val="es-AR"/>
        </w:rPr>
        <w:t>Los m</w:t>
      </w:r>
      <w:r w:rsidRPr="002A40DC">
        <w:rPr>
          <w:rFonts w:ascii="Times New Roman" w:hAnsi="Times New Roman"/>
          <w:lang w:val="es-AR"/>
        </w:rPr>
        <w:t xml:space="preserve">ateriales contra </w:t>
      </w:r>
      <w:r w:rsidR="0019011A" w:rsidRPr="002A40DC">
        <w:rPr>
          <w:rFonts w:ascii="Times New Roman" w:hAnsi="Times New Roman"/>
          <w:lang w:val="es-AR"/>
        </w:rPr>
        <w:t xml:space="preserve">la </w:t>
      </w:r>
      <w:r w:rsidRPr="002A40DC">
        <w:rPr>
          <w:rFonts w:ascii="Times New Roman" w:hAnsi="Times New Roman"/>
          <w:lang w:val="es-AR"/>
        </w:rPr>
        <w:t>materialidad: las cosas en la vida.</w:t>
      </w:r>
      <w:r w:rsidR="001B7EA7">
        <w:rPr>
          <w:rFonts w:ascii="Times New Roman" w:hAnsi="Times New Roman"/>
          <w:lang w:val="es-AR"/>
        </w:rPr>
        <w:t xml:space="preserve"> </w:t>
      </w:r>
      <w:r w:rsidR="002D6CBA" w:rsidRPr="000C7BFD">
        <w:rPr>
          <w:rFonts w:ascii="Times New Roman" w:hAnsi="Times New Roman"/>
          <w:lang w:val="en-US"/>
        </w:rPr>
        <w:t xml:space="preserve">Redes, </w:t>
      </w:r>
      <w:proofErr w:type="spellStart"/>
      <w:r w:rsidR="002D6CBA" w:rsidRPr="000C7BFD">
        <w:rPr>
          <w:rFonts w:ascii="Times New Roman" w:hAnsi="Times New Roman"/>
          <w:lang w:val="en-US"/>
        </w:rPr>
        <w:t>mallas</w:t>
      </w:r>
      <w:proofErr w:type="spellEnd"/>
      <w:r w:rsidR="002D6CBA" w:rsidRPr="000C7BFD">
        <w:rPr>
          <w:rFonts w:ascii="Times New Roman" w:hAnsi="Times New Roman"/>
          <w:lang w:val="en-US"/>
        </w:rPr>
        <w:t xml:space="preserve"> y </w:t>
      </w:r>
      <w:proofErr w:type="spellStart"/>
      <w:r w:rsidR="002D6CBA" w:rsidRPr="000C7BFD">
        <w:rPr>
          <w:rFonts w:ascii="Times New Roman" w:hAnsi="Times New Roman"/>
          <w:lang w:val="en-US"/>
        </w:rPr>
        <w:t>enredos</w:t>
      </w:r>
      <w:proofErr w:type="spellEnd"/>
      <w:r w:rsidR="002D6CBA" w:rsidRPr="000C7BFD">
        <w:rPr>
          <w:rFonts w:ascii="Times New Roman" w:hAnsi="Times New Roman"/>
          <w:lang w:val="en-US"/>
        </w:rPr>
        <w:t xml:space="preserve">. </w:t>
      </w:r>
    </w:p>
    <w:p w14:paraId="7C6509B5" w14:textId="77777777" w:rsidR="00D97970" w:rsidRPr="000C7BFD" w:rsidRDefault="00D97970" w:rsidP="00566661">
      <w:pPr>
        <w:jc w:val="both"/>
        <w:rPr>
          <w:rFonts w:ascii="Times New Roman" w:hAnsi="Times New Roman"/>
          <w:i/>
          <w:lang w:val="en-US"/>
        </w:rPr>
      </w:pPr>
    </w:p>
    <w:p w14:paraId="680A14BB" w14:textId="77777777" w:rsidR="002A0C23" w:rsidRPr="000C7BFD" w:rsidRDefault="00145D4D" w:rsidP="00566661">
      <w:pPr>
        <w:jc w:val="both"/>
        <w:rPr>
          <w:rFonts w:ascii="Times New Roman" w:hAnsi="Times New Roman"/>
          <w:i/>
          <w:lang w:val="en-US"/>
        </w:rPr>
      </w:pPr>
      <w:proofErr w:type="spellStart"/>
      <w:r w:rsidRPr="000C7BFD">
        <w:rPr>
          <w:rFonts w:ascii="Times New Roman" w:hAnsi="Times New Roman"/>
          <w:i/>
          <w:lang w:val="en-US"/>
        </w:rPr>
        <w:t>Bibliografía</w:t>
      </w:r>
      <w:proofErr w:type="spellEnd"/>
      <w:r w:rsidRPr="000C7BFD">
        <w:rPr>
          <w:rFonts w:ascii="Times New Roman" w:hAnsi="Times New Roman"/>
          <w:i/>
          <w:lang w:val="en-US"/>
        </w:rPr>
        <w:t xml:space="preserve"> </w:t>
      </w:r>
    </w:p>
    <w:p w14:paraId="7547DEA4" w14:textId="29E54C5C" w:rsidR="00D546EC" w:rsidRPr="00DF388B" w:rsidRDefault="00094442" w:rsidP="00566661">
      <w:pPr>
        <w:jc w:val="both"/>
        <w:rPr>
          <w:rFonts w:ascii="Times New Roman" w:hAnsi="Times New Roman"/>
          <w:lang w:val="es-AR"/>
        </w:rPr>
      </w:pPr>
      <w:r w:rsidRPr="000C7BFD">
        <w:rPr>
          <w:rFonts w:ascii="Times New Roman" w:hAnsi="Times New Roman"/>
          <w:lang w:val="en-US"/>
        </w:rPr>
        <w:t>HODDER</w:t>
      </w:r>
      <w:r w:rsidR="00FF3C9B" w:rsidRPr="000C7BFD">
        <w:rPr>
          <w:rFonts w:ascii="Times New Roman" w:hAnsi="Times New Roman"/>
          <w:lang w:val="en-US"/>
        </w:rPr>
        <w:t>,</w:t>
      </w:r>
      <w:r w:rsidR="00D546EC" w:rsidRPr="000C7BFD">
        <w:rPr>
          <w:rFonts w:ascii="Times New Roman" w:hAnsi="Times New Roman"/>
          <w:lang w:val="en-US"/>
        </w:rPr>
        <w:t xml:space="preserve"> I</w:t>
      </w:r>
      <w:r w:rsidR="00FF3C9B" w:rsidRPr="000C7BFD">
        <w:rPr>
          <w:rFonts w:ascii="Times New Roman" w:hAnsi="Times New Roman"/>
          <w:lang w:val="en-US"/>
        </w:rPr>
        <w:t xml:space="preserve">. 2012. </w:t>
      </w:r>
      <w:r w:rsidR="00D546EC" w:rsidRPr="000C7BFD">
        <w:rPr>
          <w:rFonts w:ascii="Times New Roman" w:hAnsi="Times New Roman"/>
          <w:i/>
          <w:iCs/>
          <w:lang w:val="en-US"/>
        </w:rPr>
        <w:t>Entangled</w:t>
      </w:r>
      <w:r w:rsidR="00FF3C9B" w:rsidRPr="000C7BFD">
        <w:rPr>
          <w:rFonts w:ascii="Times New Roman" w:hAnsi="Times New Roman"/>
          <w:i/>
          <w:iCs/>
          <w:lang w:val="en-US"/>
        </w:rPr>
        <w:t xml:space="preserve">. </w:t>
      </w:r>
      <w:r w:rsidR="00D546EC" w:rsidRPr="00094442">
        <w:rPr>
          <w:rFonts w:ascii="Times New Roman" w:hAnsi="Times New Roman"/>
          <w:i/>
          <w:iCs/>
          <w:lang w:val="en-US"/>
        </w:rPr>
        <w:t>An Archaeology of the Relationships</w:t>
      </w:r>
      <w:r w:rsidR="00FF3C9B" w:rsidRPr="00094442">
        <w:rPr>
          <w:rFonts w:ascii="Times New Roman" w:hAnsi="Times New Roman"/>
          <w:i/>
          <w:iCs/>
          <w:lang w:val="en-US"/>
        </w:rPr>
        <w:t xml:space="preserve"> </w:t>
      </w:r>
      <w:r w:rsidR="00D546EC" w:rsidRPr="00094442">
        <w:rPr>
          <w:rFonts w:ascii="Times New Roman" w:hAnsi="Times New Roman"/>
          <w:i/>
          <w:iCs/>
          <w:lang w:val="en-US"/>
        </w:rPr>
        <w:t>between Humans and Things</w:t>
      </w:r>
      <w:r w:rsidR="00FF3C9B" w:rsidRPr="00FF3C9B">
        <w:rPr>
          <w:rFonts w:ascii="Times New Roman" w:hAnsi="Times New Roman"/>
          <w:lang w:val="en-US"/>
        </w:rPr>
        <w:t>.</w:t>
      </w:r>
      <w:r w:rsidR="00FF3C9B">
        <w:rPr>
          <w:rFonts w:ascii="Times New Roman" w:hAnsi="Times New Roman"/>
          <w:lang w:val="en-US"/>
        </w:rPr>
        <w:t xml:space="preserve"> </w:t>
      </w:r>
      <w:r w:rsidR="00FF3C9B" w:rsidRPr="00DF388B">
        <w:rPr>
          <w:rFonts w:ascii="Times New Roman" w:hAnsi="Times New Roman"/>
          <w:lang w:val="es-AR"/>
        </w:rPr>
        <w:t>Wiley-Blackwell,</w:t>
      </w:r>
      <w:r w:rsidR="00830CA6" w:rsidRPr="00DF388B">
        <w:rPr>
          <w:rFonts w:ascii="Times New Roman" w:hAnsi="Times New Roman"/>
          <w:lang w:val="es-AR"/>
        </w:rPr>
        <w:t xml:space="preserve"> </w:t>
      </w:r>
      <w:proofErr w:type="spellStart"/>
      <w:r w:rsidR="00830CA6" w:rsidRPr="00DF388B">
        <w:rPr>
          <w:rFonts w:ascii="Times New Roman" w:hAnsi="Times New Roman"/>
          <w:lang w:val="es-AR"/>
        </w:rPr>
        <w:t>Malden</w:t>
      </w:r>
      <w:proofErr w:type="spellEnd"/>
      <w:r w:rsidRPr="00DF388B">
        <w:rPr>
          <w:rFonts w:ascii="Times New Roman" w:hAnsi="Times New Roman"/>
          <w:lang w:val="es-AR"/>
        </w:rPr>
        <w:t>.</w:t>
      </w:r>
    </w:p>
    <w:p w14:paraId="65CA3754" w14:textId="02343C63" w:rsidR="00BE54E5" w:rsidRPr="002A40DC" w:rsidRDefault="00BE54E5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</w:rPr>
        <w:t xml:space="preserve">GONZÁLEZ-RUIBAL, A. 2007. Arqueología Simétrica: un giro teórico sin revolución paradigmática. </w:t>
      </w:r>
      <w:proofErr w:type="spellStart"/>
      <w:r w:rsidR="00145D4D" w:rsidRPr="002A40DC">
        <w:rPr>
          <w:rFonts w:ascii="Times New Roman" w:hAnsi="Times New Roman"/>
          <w:i/>
          <w:lang w:val="en-US"/>
        </w:rPr>
        <w:t>Complutum</w:t>
      </w:r>
      <w:proofErr w:type="spellEnd"/>
      <w:r w:rsidR="00145D4D" w:rsidRPr="002A40DC">
        <w:rPr>
          <w:rFonts w:ascii="Times New Roman" w:hAnsi="Times New Roman"/>
          <w:lang w:val="en-US"/>
        </w:rPr>
        <w:t xml:space="preserve"> 18: 283-</w:t>
      </w:r>
      <w:proofErr w:type="gramStart"/>
      <w:r w:rsidR="00145D4D" w:rsidRPr="002A40DC">
        <w:rPr>
          <w:rFonts w:ascii="Times New Roman" w:hAnsi="Times New Roman"/>
          <w:lang w:val="en-US"/>
        </w:rPr>
        <w:t>319.</w:t>
      </w:r>
      <w:r w:rsidR="00627860" w:rsidRPr="002A40DC">
        <w:rPr>
          <w:rFonts w:ascii="Times New Roman" w:hAnsi="Times New Roman"/>
          <w:lang w:val="en-US"/>
        </w:rPr>
        <w:t>*</w:t>
      </w:r>
      <w:proofErr w:type="gramEnd"/>
    </w:p>
    <w:p w14:paraId="19B972DA" w14:textId="77777777" w:rsidR="00F2348C" w:rsidRPr="002A40DC" w:rsidRDefault="00F2348C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>INGOLD, T. 20</w:t>
      </w:r>
      <w:r w:rsidR="000E2D16" w:rsidRPr="002A40DC">
        <w:rPr>
          <w:rFonts w:ascii="Times New Roman" w:hAnsi="Times New Roman"/>
          <w:lang w:val="en-US"/>
        </w:rPr>
        <w:t xml:space="preserve">07. Materials against materiality. </w:t>
      </w:r>
      <w:r w:rsidRPr="002A40DC">
        <w:rPr>
          <w:rFonts w:ascii="Times New Roman" w:hAnsi="Times New Roman"/>
          <w:i/>
          <w:lang w:val="en-US"/>
        </w:rPr>
        <w:t>Archaeological Dialogues</w:t>
      </w:r>
      <w:r w:rsidRPr="002A40DC">
        <w:rPr>
          <w:rFonts w:ascii="Times New Roman" w:hAnsi="Times New Roman"/>
          <w:lang w:val="en-US"/>
        </w:rPr>
        <w:t xml:space="preserve"> 14 (1)</w:t>
      </w:r>
      <w:r w:rsidR="000E2D16" w:rsidRPr="002A40DC">
        <w:rPr>
          <w:rFonts w:ascii="Times New Roman" w:hAnsi="Times New Roman"/>
          <w:lang w:val="en-US"/>
        </w:rPr>
        <w:t>:</w:t>
      </w:r>
      <w:r w:rsidRPr="002A40DC">
        <w:rPr>
          <w:rFonts w:ascii="Times New Roman" w:hAnsi="Times New Roman"/>
          <w:lang w:val="en-US"/>
        </w:rPr>
        <w:t xml:space="preserve"> 1–16</w:t>
      </w:r>
      <w:r w:rsidR="000E2D16" w:rsidRPr="002A40DC">
        <w:rPr>
          <w:rFonts w:ascii="Times New Roman" w:hAnsi="Times New Roman"/>
          <w:lang w:val="en-US"/>
        </w:rPr>
        <w:t>.</w:t>
      </w:r>
      <w:r w:rsidR="000E2D16" w:rsidRPr="002A40D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E2D16" w:rsidRPr="002A40DC">
        <w:rPr>
          <w:rFonts w:ascii="Times New Roman" w:hAnsi="Times New Roman"/>
          <w:lang w:val="en-US"/>
        </w:rPr>
        <w:t>Traducción</w:t>
      </w:r>
      <w:proofErr w:type="spellEnd"/>
      <w:r w:rsidR="000E2D16" w:rsidRPr="002A40DC">
        <w:rPr>
          <w:rFonts w:ascii="Times New Roman" w:hAnsi="Times New Roman"/>
          <w:lang w:val="en-US"/>
        </w:rPr>
        <w:t xml:space="preserve"> B. </w:t>
      </w:r>
      <w:proofErr w:type="gramStart"/>
      <w:r w:rsidR="000E2D16" w:rsidRPr="002A40DC">
        <w:rPr>
          <w:rFonts w:ascii="Times New Roman" w:hAnsi="Times New Roman"/>
          <w:lang w:val="en-US"/>
        </w:rPr>
        <w:t>Hirose.</w:t>
      </w:r>
      <w:r w:rsidR="00C66379" w:rsidRPr="002A40DC">
        <w:rPr>
          <w:rFonts w:ascii="Times New Roman" w:hAnsi="Times New Roman"/>
          <w:lang w:val="en-US"/>
        </w:rPr>
        <w:t>*</w:t>
      </w:r>
      <w:proofErr w:type="gramEnd"/>
    </w:p>
    <w:p w14:paraId="7A77C6CB" w14:textId="77777777" w:rsidR="00691B44" w:rsidRPr="002A40DC" w:rsidRDefault="000E2D16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  <w:lang w:val="en-US"/>
        </w:rPr>
        <w:t xml:space="preserve">INGOLD, T. 2008. When ANT meets SPIDER: Social theory for arthropods. En C. Knappett y L. </w:t>
      </w:r>
      <w:proofErr w:type="spellStart"/>
      <w:r w:rsidRPr="002A40DC">
        <w:rPr>
          <w:rFonts w:ascii="Times New Roman" w:hAnsi="Times New Roman"/>
          <w:lang w:val="en-US"/>
        </w:rPr>
        <w:t>Malafouris</w:t>
      </w:r>
      <w:proofErr w:type="spellEnd"/>
      <w:r w:rsidRPr="002A40DC">
        <w:rPr>
          <w:rFonts w:ascii="Times New Roman" w:hAnsi="Times New Roman"/>
          <w:lang w:val="en-US"/>
        </w:rPr>
        <w:t xml:space="preserve"> (Eds.),</w:t>
      </w:r>
      <w:r w:rsidRPr="002A40DC">
        <w:rPr>
          <w:rFonts w:ascii="Times New Roman" w:hAnsi="Times New Roman"/>
          <w:i/>
          <w:lang w:val="en-US"/>
        </w:rPr>
        <w:t xml:space="preserve"> Material Agency</w:t>
      </w:r>
      <w:r w:rsidRPr="002A40DC">
        <w:rPr>
          <w:rFonts w:ascii="Times New Roman" w:hAnsi="Times New Roman"/>
          <w:lang w:val="en-US"/>
        </w:rPr>
        <w:t xml:space="preserve">, pp. 209-215. </w:t>
      </w:r>
      <w:r w:rsidRPr="002A40DC">
        <w:rPr>
          <w:rFonts w:ascii="Times New Roman" w:hAnsi="Times New Roman"/>
        </w:rPr>
        <w:t xml:space="preserve">Springer </w:t>
      </w:r>
      <w:proofErr w:type="spellStart"/>
      <w:r w:rsidRPr="002A40DC">
        <w:rPr>
          <w:rFonts w:ascii="Times New Roman" w:hAnsi="Times New Roman"/>
        </w:rPr>
        <w:t>Science</w:t>
      </w:r>
      <w:proofErr w:type="spellEnd"/>
      <w:r w:rsidRPr="002A40DC">
        <w:rPr>
          <w:rFonts w:ascii="Times New Roman" w:hAnsi="Times New Roman"/>
        </w:rPr>
        <w:t xml:space="preserve"> and Business Media. New York</w:t>
      </w:r>
      <w:r w:rsidR="00691B44" w:rsidRPr="002A40DC">
        <w:rPr>
          <w:rFonts w:ascii="Times New Roman" w:hAnsi="Times New Roman"/>
        </w:rPr>
        <w:t>.</w:t>
      </w:r>
    </w:p>
    <w:p w14:paraId="60126363" w14:textId="77777777" w:rsidR="00672966" w:rsidRPr="002A40DC" w:rsidRDefault="00672966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</w:rPr>
        <w:t xml:space="preserve">INGOLD, T. 2010. Llevando las cosas a la vida: enredos creativos en un mundo de materiales. </w:t>
      </w:r>
      <w:r w:rsidRPr="002A40DC">
        <w:rPr>
          <w:rFonts w:ascii="Times New Roman" w:hAnsi="Times New Roman"/>
          <w:lang w:val="en-US"/>
        </w:rPr>
        <w:t xml:space="preserve">Papers # 15: 1-13, </w:t>
      </w:r>
      <w:hyperlink r:id="rId9" w:history="1">
        <w:r w:rsidRPr="002A40DC">
          <w:rPr>
            <w:rStyle w:val="Hipervnculo"/>
            <w:rFonts w:ascii="Times New Roman" w:hAnsi="Times New Roman"/>
            <w:lang w:val="en-US"/>
          </w:rPr>
          <w:t>www.manchester.ac.uk/realities</w:t>
        </w:r>
      </w:hyperlink>
      <w:r w:rsidR="007F21DB" w:rsidRPr="002A40DC">
        <w:rPr>
          <w:rFonts w:ascii="Times New Roman" w:hAnsi="Times New Roman"/>
          <w:lang w:val="en-US"/>
        </w:rPr>
        <w:t xml:space="preserve">. </w:t>
      </w:r>
      <w:proofErr w:type="spellStart"/>
      <w:r w:rsidR="007F21DB" w:rsidRPr="002A40DC">
        <w:rPr>
          <w:rFonts w:ascii="Times New Roman" w:hAnsi="Times New Roman"/>
          <w:lang w:val="en-US"/>
        </w:rPr>
        <w:t>Traducción</w:t>
      </w:r>
      <w:proofErr w:type="spellEnd"/>
      <w:r w:rsidR="00F2348C" w:rsidRPr="002A40DC">
        <w:rPr>
          <w:rFonts w:ascii="Times New Roman" w:hAnsi="Times New Roman"/>
          <w:lang w:val="en-US"/>
        </w:rPr>
        <w:t xml:space="preserve"> A. </w:t>
      </w:r>
      <w:proofErr w:type="gramStart"/>
      <w:r w:rsidR="00F2348C" w:rsidRPr="002A40DC">
        <w:rPr>
          <w:rFonts w:ascii="Times New Roman" w:hAnsi="Times New Roman"/>
          <w:lang w:val="en-US"/>
        </w:rPr>
        <w:t>Laguens</w:t>
      </w:r>
      <w:r w:rsidR="007F21DB" w:rsidRPr="002A40DC">
        <w:rPr>
          <w:rFonts w:ascii="Times New Roman" w:hAnsi="Times New Roman"/>
          <w:lang w:val="en-US"/>
        </w:rPr>
        <w:t>.</w:t>
      </w:r>
      <w:r w:rsidR="00C66379" w:rsidRPr="002A40DC">
        <w:rPr>
          <w:rFonts w:ascii="Times New Roman" w:hAnsi="Times New Roman"/>
          <w:lang w:val="en-US"/>
        </w:rPr>
        <w:t>*</w:t>
      </w:r>
      <w:proofErr w:type="gramEnd"/>
    </w:p>
    <w:p w14:paraId="3C7BC0BB" w14:textId="77777777" w:rsidR="000B59E0" w:rsidRPr="002A40DC" w:rsidRDefault="000B59E0" w:rsidP="00566661">
      <w:pPr>
        <w:jc w:val="both"/>
        <w:rPr>
          <w:rFonts w:ascii="Times New Roman" w:hAnsi="Times New Roman"/>
          <w:highlight w:val="yellow"/>
          <w:lang w:val="en-US"/>
        </w:rPr>
      </w:pPr>
      <w:r w:rsidRPr="002A40DC">
        <w:rPr>
          <w:rFonts w:ascii="Times New Roman" w:hAnsi="Times New Roman"/>
          <w:lang w:val="en-US"/>
        </w:rPr>
        <w:t xml:space="preserve">KNAPPET, C. 2014. Materiality in archaeological theory. En: C. Smith (Ed.) </w:t>
      </w:r>
      <w:r w:rsidRPr="002A40DC">
        <w:rPr>
          <w:rFonts w:ascii="Times New Roman" w:hAnsi="Times New Roman"/>
          <w:i/>
          <w:lang w:val="en-US"/>
        </w:rPr>
        <w:t>Encyclopedia of Global Archaeology</w:t>
      </w:r>
      <w:r w:rsidRPr="002A40DC">
        <w:rPr>
          <w:rFonts w:ascii="Times New Roman" w:hAnsi="Times New Roman"/>
          <w:lang w:val="en-US"/>
        </w:rPr>
        <w:t xml:space="preserve">, pp. 4700-4707. Springer. </w:t>
      </w:r>
      <w:proofErr w:type="gramStart"/>
      <w:r w:rsidRPr="002A40DC">
        <w:rPr>
          <w:rFonts w:ascii="Times New Roman" w:hAnsi="Times New Roman"/>
          <w:lang w:val="en-US"/>
        </w:rPr>
        <w:t>Londres.</w:t>
      </w:r>
      <w:r w:rsidR="00ED5C4B" w:rsidRPr="002A40DC">
        <w:rPr>
          <w:rFonts w:ascii="Times New Roman" w:hAnsi="Times New Roman"/>
          <w:lang w:val="en-US"/>
        </w:rPr>
        <w:t>*</w:t>
      </w:r>
      <w:proofErr w:type="gramEnd"/>
    </w:p>
    <w:p w14:paraId="729D91C2" w14:textId="77777777" w:rsidR="00F2348C" w:rsidRPr="00DF388B" w:rsidRDefault="00F2348C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MILLER, D. 2005. Materiality: an introduction. </w:t>
      </w:r>
      <w:r w:rsidRPr="00DF388B">
        <w:rPr>
          <w:rFonts w:ascii="Times New Roman" w:hAnsi="Times New Roman"/>
          <w:lang w:val="en-US"/>
        </w:rPr>
        <w:t xml:space="preserve">En: </w:t>
      </w:r>
      <w:r w:rsidRPr="00DF388B">
        <w:rPr>
          <w:rFonts w:ascii="Times New Roman" w:hAnsi="Times New Roman"/>
          <w:i/>
          <w:lang w:val="en-US"/>
        </w:rPr>
        <w:t>Materiality</w:t>
      </w:r>
      <w:r w:rsidRPr="00DF388B">
        <w:rPr>
          <w:rFonts w:ascii="Times New Roman" w:hAnsi="Times New Roman"/>
          <w:lang w:val="en-US"/>
        </w:rPr>
        <w:t xml:space="preserve">, </w:t>
      </w:r>
      <w:proofErr w:type="spellStart"/>
      <w:r w:rsidRPr="00DF388B">
        <w:rPr>
          <w:rFonts w:ascii="Times New Roman" w:hAnsi="Times New Roman"/>
          <w:lang w:val="en-US"/>
        </w:rPr>
        <w:t>editado</w:t>
      </w:r>
      <w:proofErr w:type="spellEnd"/>
      <w:r w:rsidRPr="00DF388B">
        <w:rPr>
          <w:rFonts w:ascii="Times New Roman" w:hAnsi="Times New Roman"/>
          <w:lang w:val="en-US"/>
        </w:rPr>
        <w:t xml:space="preserve"> </w:t>
      </w:r>
      <w:proofErr w:type="spellStart"/>
      <w:r w:rsidRPr="00DF388B">
        <w:rPr>
          <w:rFonts w:ascii="Times New Roman" w:hAnsi="Times New Roman"/>
          <w:lang w:val="en-US"/>
        </w:rPr>
        <w:t>por</w:t>
      </w:r>
      <w:proofErr w:type="spellEnd"/>
      <w:r w:rsidRPr="00DF388B">
        <w:rPr>
          <w:rFonts w:ascii="Times New Roman" w:hAnsi="Times New Roman"/>
          <w:lang w:val="en-US"/>
        </w:rPr>
        <w:t xml:space="preserve"> D. Miller. </w:t>
      </w:r>
      <w:r w:rsidRPr="002A40DC">
        <w:rPr>
          <w:rFonts w:ascii="Times New Roman" w:hAnsi="Times New Roman"/>
          <w:lang w:val="en-US"/>
        </w:rPr>
        <w:t xml:space="preserve">Duke University Press, Durham. </w:t>
      </w:r>
      <w:r w:rsidRPr="00DF388B">
        <w:rPr>
          <w:rFonts w:ascii="Times New Roman" w:hAnsi="Times New Roman"/>
          <w:lang w:val="es-AR"/>
        </w:rPr>
        <w:t xml:space="preserve">Traducción A. </w:t>
      </w:r>
      <w:proofErr w:type="spellStart"/>
      <w:r w:rsidRPr="00DF388B">
        <w:rPr>
          <w:rFonts w:ascii="Times New Roman" w:hAnsi="Times New Roman"/>
          <w:lang w:val="es-AR"/>
        </w:rPr>
        <w:t>Laguens</w:t>
      </w:r>
      <w:proofErr w:type="spellEnd"/>
      <w:r w:rsidRPr="00DF388B">
        <w:rPr>
          <w:rFonts w:ascii="Times New Roman" w:hAnsi="Times New Roman"/>
          <w:lang w:val="es-AR"/>
        </w:rPr>
        <w:t>.</w:t>
      </w:r>
    </w:p>
    <w:p w14:paraId="21EDB8CA" w14:textId="77777777" w:rsidR="003E0C24" w:rsidRPr="002A40DC" w:rsidRDefault="003E0C24" w:rsidP="00566661">
      <w:pPr>
        <w:jc w:val="both"/>
        <w:rPr>
          <w:rFonts w:ascii="Times New Roman" w:hAnsi="Times New Roman"/>
          <w:lang w:val="es-AR"/>
        </w:rPr>
      </w:pPr>
      <w:r w:rsidRPr="00DF388B">
        <w:rPr>
          <w:rFonts w:ascii="Times New Roman" w:hAnsi="Times New Roman"/>
          <w:lang w:val="es-AR"/>
        </w:rPr>
        <w:t xml:space="preserve">NIELSEN, A. E., C. I. ANGIORAMA y F. ÁVILA 2017. </w:t>
      </w:r>
      <w:r w:rsidRPr="002A40DC">
        <w:rPr>
          <w:rFonts w:ascii="Times New Roman" w:hAnsi="Times New Roman"/>
          <w:lang w:val="en-US"/>
        </w:rPr>
        <w:t xml:space="preserve">Ritual as Interaction with Non-Humans: </w:t>
      </w:r>
      <w:proofErr w:type="spellStart"/>
      <w:r w:rsidRPr="002A40DC">
        <w:rPr>
          <w:rFonts w:ascii="Times New Roman" w:hAnsi="Times New Roman"/>
          <w:lang w:val="en-US"/>
        </w:rPr>
        <w:t>Prehispanic</w:t>
      </w:r>
      <w:proofErr w:type="spellEnd"/>
      <w:r w:rsidRPr="002A40DC">
        <w:rPr>
          <w:rFonts w:ascii="Times New Roman" w:hAnsi="Times New Roman"/>
          <w:lang w:val="en-US"/>
        </w:rPr>
        <w:t xml:space="preserve"> Mountain Pass Shrines in the Southern Andes. En S. Rosenfeld y S. Bautista (Eds.) </w:t>
      </w:r>
      <w:r w:rsidRPr="002A40DC">
        <w:rPr>
          <w:rFonts w:ascii="Times New Roman" w:hAnsi="Times New Roman"/>
          <w:i/>
          <w:lang w:val="en-US"/>
        </w:rPr>
        <w:t>Rituals of the past. Prehistoric and Colonial case studies in Andean Archaeology</w:t>
      </w:r>
      <w:r w:rsidRPr="002A40DC">
        <w:rPr>
          <w:rFonts w:ascii="Times New Roman" w:hAnsi="Times New Roman"/>
          <w:lang w:val="en-US"/>
        </w:rPr>
        <w:t xml:space="preserve">, pp. 241-266. University Press of Colorado. </w:t>
      </w:r>
      <w:r w:rsidRPr="002A40DC">
        <w:rPr>
          <w:rFonts w:ascii="Times New Roman" w:hAnsi="Times New Roman"/>
          <w:lang w:val="es-AR"/>
        </w:rPr>
        <w:t>Boulder.</w:t>
      </w:r>
    </w:p>
    <w:p w14:paraId="37D6D3DB" w14:textId="77777777" w:rsidR="00F111E3" w:rsidRDefault="00F111E3" w:rsidP="00566661">
      <w:pPr>
        <w:jc w:val="both"/>
        <w:rPr>
          <w:rFonts w:ascii="Times New Roman" w:hAnsi="Times New Roman"/>
        </w:rPr>
      </w:pPr>
    </w:p>
    <w:p w14:paraId="478A546C" w14:textId="3E509DCC" w:rsidR="00EC19E9" w:rsidRPr="002A40DC" w:rsidRDefault="0019011A" w:rsidP="00566661">
      <w:pPr>
        <w:jc w:val="both"/>
        <w:rPr>
          <w:rFonts w:ascii="Times New Roman" w:hAnsi="Times New Roman"/>
          <w:b/>
        </w:rPr>
      </w:pPr>
      <w:r w:rsidRPr="002A40DC">
        <w:rPr>
          <w:rFonts w:ascii="Times New Roman" w:hAnsi="Times New Roman"/>
          <w:b/>
        </w:rPr>
        <w:t>Tema 1</w:t>
      </w:r>
      <w:r w:rsidR="00600942">
        <w:rPr>
          <w:rFonts w:ascii="Times New Roman" w:hAnsi="Times New Roman"/>
          <w:b/>
        </w:rPr>
        <w:t>1</w:t>
      </w:r>
      <w:r w:rsidRPr="002A40DC">
        <w:rPr>
          <w:rFonts w:ascii="Times New Roman" w:hAnsi="Times New Roman"/>
          <w:b/>
        </w:rPr>
        <w:t xml:space="preserve">: </w:t>
      </w:r>
      <w:r w:rsidR="004B1849" w:rsidRPr="002A40DC">
        <w:rPr>
          <w:rFonts w:ascii="Times New Roman" w:hAnsi="Times New Roman"/>
          <w:b/>
        </w:rPr>
        <w:t>Arqueologías de la Ontología</w:t>
      </w:r>
    </w:p>
    <w:p w14:paraId="20D5813D" w14:textId="5D10B89F" w:rsidR="00D97970" w:rsidRPr="002A40DC" w:rsidRDefault="00EB2F24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</w:rPr>
        <w:t xml:space="preserve">El </w:t>
      </w:r>
      <w:r w:rsidR="00CC086D">
        <w:rPr>
          <w:rFonts w:ascii="Times New Roman" w:hAnsi="Times New Roman"/>
        </w:rPr>
        <w:t xml:space="preserve">concepto de </w:t>
      </w:r>
      <w:r w:rsidRPr="002A40DC">
        <w:rPr>
          <w:rFonts w:ascii="Times New Roman" w:hAnsi="Times New Roman"/>
        </w:rPr>
        <w:t xml:space="preserve">animismo en arqueología. </w:t>
      </w:r>
      <w:r w:rsidRPr="002A40DC">
        <w:rPr>
          <w:rFonts w:ascii="Times New Roman" w:hAnsi="Times New Roman"/>
          <w:lang w:val="es-AR"/>
        </w:rPr>
        <w:t>Epistem</w:t>
      </w:r>
      <w:r w:rsidR="00D97970" w:rsidRPr="002A40DC">
        <w:rPr>
          <w:rFonts w:ascii="Times New Roman" w:hAnsi="Times New Roman"/>
          <w:lang w:val="es-AR"/>
        </w:rPr>
        <w:t>ologías relacionales</w:t>
      </w:r>
      <w:r w:rsidRPr="002A40DC">
        <w:rPr>
          <w:rFonts w:ascii="Times New Roman" w:hAnsi="Times New Roman"/>
          <w:lang w:val="es-AR"/>
        </w:rPr>
        <w:t xml:space="preserve">. </w:t>
      </w:r>
      <w:r w:rsidR="0057573F" w:rsidRPr="002A40DC">
        <w:rPr>
          <w:rFonts w:ascii="Times New Roman" w:hAnsi="Times New Roman"/>
          <w:lang w:val="es-AR"/>
        </w:rPr>
        <w:t xml:space="preserve">Las cosmologías indígenas. </w:t>
      </w:r>
      <w:proofErr w:type="spellStart"/>
      <w:r w:rsidRPr="002A40DC">
        <w:rPr>
          <w:rFonts w:ascii="Times New Roman" w:hAnsi="Times New Roman"/>
          <w:lang w:val="en-US"/>
        </w:rPr>
        <w:t>P</w:t>
      </w:r>
      <w:r w:rsidR="004B1849" w:rsidRPr="002A40DC">
        <w:rPr>
          <w:rFonts w:ascii="Times New Roman" w:hAnsi="Times New Roman"/>
          <w:lang w:val="en-US"/>
        </w:rPr>
        <w:t>erspectivismo</w:t>
      </w:r>
      <w:proofErr w:type="spellEnd"/>
      <w:r w:rsidRPr="002A40DC">
        <w:rPr>
          <w:rFonts w:ascii="Times New Roman" w:hAnsi="Times New Roman"/>
          <w:lang w:val="en-US"/>
        </w:rPr>
        <w:t xml:space="preserve"> y </w:t>
      </w:r>
      <w:proofErr w:type="spellStart"/>
      <w:r w:rsidR="00C97275" w:rsidRPr="002A40DC">
        <w:rPr>
          <w:rFonts w:ascii="Times New Roman" w:hAnsi="Times New Roman"/>
          <w:lang w:val="en-US"/>
        </w:rPr>
        <w:t>ontopolítica</w:t>
      </w:r>
      <w:proofErr w:type="spellEnd"/>
      <w:r w:rsidRPr="002A40DC">
        <w:rPr>
          <w:rFonts w:ascii="Times New Roman" w:hAnsi="Times New Roman"/>
          <w:lang w:val="en-US"/>
        </w:rPr>
        <w:t>.</w:t>
      </w:r>
    </w:p>
    <w:p w14:paraId="39CBB802" w14:textId="77777777" w:rsidR="000024AF" w:rsidRDefault="000024AF" w:rsidP="00566661">
      <w:pPr>
        <w:jc w:val="both"/>
        <w:rPr>
          <w:rFonts w:ascii="Times New Roman" w:hAnsi="Times New Roman"/>
          <w:i/>
          <w:lang w:val="en-US"/>
        </w:rPr>
      </w:pPr>
    </w:p>
    <w:p w14:paraId="575EFD11" w14:textId="77777777" w:rsidR="00D97970" w:rsidRPr="002A40DC" w:rsidRDefault="000024AF" w:rsidP="00566661">
      <w:pPr>
        <w:jc w:val="both"/>
        <w:rPr>
          <w:rFonts w:ascii="Times New Roman" w:hAnsi="Times New Roman"/>
          <w:b/>
          <w:lang w:val="en-US"/>
        </w:rPr>
      </w:pPr>
      <w:proofErr w:type="spellStart"/>
      <w:r w:rsidRPr="002A40DC">
        <w:rPr>
          <w:rFonts w:ascii="Times New Roman" w:hAnsi="Times New Roman"/>
          <w:i/>
          <w:lang w:val="en-US"/>
        </w:rPr>
        <w:t>Bibliografía</w:t>
      </w:r>
      <w:proofErr w:type="spellEnd"/>
    </w:p>
    <w:p w14:paraId="721F54EE" w14:textId="77777777" w:rsidR="00D97970" w:rsidRPr="002A40DC" w:rsidRDefault="00D97970" w:rsidP="00566661">
      <w:pPr>
        <w:jc w:val="both"/>
        <w:rPr>
          <w:rFonts w:ascii="Times New Roman" w:hAnsi="Times New Roman"/>
          <w:lang w:val="en-US"/>
        </w:rPr>
      </w:pPr>
      <w:r w:rsidRPr="002A40DC">
        <w:rPr>
          <w:rFonts w:ascii="Times New Roman" w:hAnsi="Times New Roman"/>
          <w:lang w:val="en-US"/>
        </w:rPr>
        <w:t xml:space="preserve">ALBERTI, B. 2016. Archaeologies of Ontology. </w:t>
      </w:r>
      <w:r w:rsidRPr="002A40DC">
        <w:rPr>
          <w:rFonts w:ascii="Times New Roman" w:hAnsi="Times New Roman"/>
          <w:i/>
          <w:lang w:val="en-US"/>
        </w:rPr>
        <w:t>Annual Review of Anthropology</w:t>
      </w:r>
      <w:r w:rsidRPr="002A40DC">
        <w:rPr>
          <w:rFonts w:ascii="Times New Roman" w:hAnsi="Times New Roman"/>
          <w:lang w:val="en-US"/>
        </w:rPr>
        <w:t xml:space="preserve"> 45: 11.1-11.</w:t>
      </w:r>
      <w:proofErr w:type="gramStart"/>
      <w:r w:rsidRPr="002A40DC">
        <w:rPr>
          <w:rFonts w:ascii="Times New Roman" w:hAnsi="Times New Roman"/>
          <w:lang w:val="en-US"/>
        </w:rPr>
        <w:t>17.*</w:t>
      </w:r>
      <w:proofErr w:type="gramEnd"/>
    </w:p>
    <w:p w14:paraId="370A33E9" w14:textId="77777777" w:rsidR="0000300B" w:rsidRPr="002A40DC" w:rsidRDefault="0000300B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n-US"/>
        </w:rPr>
        <w:t xml:space="preserve">BIRD-DAVID, N. 1999. “Animism” revisited: personhood, environment, and relational epistemology. </w:t>
      </w:r>
      <w:proofErr w:type="spellStart"/>
      <w:r w:rsidRPr="002A40DC">
        <w:rPr>
          <w:rFonts w:ascii="Times New Roman" w:hAnsi="Times New Roman"/>
          <w:i/>
          <w:lang w:val="es-AR"/>
        </w:rPr>
        <w:t>Current</w:t>
      </w:r>
      <w:proofErr w:type="spellEnd"/>
      <w:r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A40DC">
        <w:rPr>
          <w:rFonts w:ascii="Times New Roman" w:hAnsi="Times New Roman"/>
          <w:i/>
          <w:lang w:val="es-AR"/>
        </w:rPr>
        <w:t>Anthropology</w:t>
      </w:r>
      <w:proofErr w:type="spellEnd"/>
      <w:r w:rsidRPr="002A40DC">
        <w:rPr>
          <w:rFonts w:ascii="Times New Roman" w:hAnsi="Times New Roman"/>
          <w:lang w:val="es-AR"/>
        </w:rPr>
        <w:t xml:space="preserve"> 40: 67-91.</w:t>
      </w:r>
    </w:p>
    <w:p w14:paraId="1D763874" w14:textId="3A853F7A" w:rsidR="0057573F" w:rsidRPr="002A40DC" w:rsidRDefault="0057573F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  <w:lang w:val="es-AR"/>
        </w:rPr>
        <w:t xml:space="preserve">DESCOLA, P. 2004. Las cosmologías indígenas de la Amazonia. En </w:t>
      </w:r>
      <w:r w:rsidRPr="002A40DC">
        <w:rPr>
          <w:rFonts w:ascii="Times New Roman" w:hAnsi="Times New Roman"/>
          <w:i/>
          <w:lang w:val="es-AR"/>
        </w:rPr>
        <w:t xml:space="preserve">Tierra Adentro. </w:t>
      </w:r>
      <w:r w:rsidRPr="002A40DC">
        <w:rPr>
          <w:rFonts w:ascii="Times New Roman" w:hAnsi="Times New Roman"/>
          <w:bCs/>
          <w:i/>
          <w:lang w:val="es-AR"/>
        </w:rPr>
        <w:t>Territorio indígena y percepción del entorno</w:t>
      </w:r>
      <w:r w:rsidRPr="002A40DC">
        <w:rPr>
          <w:rFonts w:ascii="Times New Roman" w:hAnsi="Times New Roman"/>
          <w:bCs/>
          <w:lang w:val="es-AR"/>
        </w:rPr>
        <w:t xml:space="preserve">, editado por </w:t>
      </w:r>
      <w:r w:rsidRPr="002A40DC">
        <w:rPr>
          <w:rFonts w:ascii="Times New Roman" w:hAnsi="Times New Roman"/>
          <w:lang w:val="es-AR"/>
        </w:rPr>
        <w:t xml:space="preserve">A. </w:t>
      </w:r>
      <w:proofErr w:type="spellStart"/>
      <w:r w:rsidRPr="002A40DC">
        <w:rPr>
          <w:rFonts w:ascii="Times New Roman" w:hAnsi="Times New Roman"/>
          <w:lang w:val="es-AR"/>
        </w:rPr>
        <w:t>Surrallés</w:t>
      </w:r>
      <w:proofErr w:type="spellEnd"/>
      <w:r w:rsidRPr="002A40DC">
        <w:rPr>
          <w:rFonts w:ascii="Times New Roman" w:hAnsi="Times New Roman"/>
          <w:lang w:val="es-AR"/>
        </w:rPr>
        <w:t xml:space="preserve"> y P. García Hierro, </w:t>
      </w:r>
      <w:proofErr w:type="spellStart"/>
      <w:r w:rsidRPr="002A40DC">
        <w:rPr>
          <w:rFonts w:ascii="Times New Roman" w:hAnsi="Times New Roman"/>
          <w:lang w:val="es-AR"/>
        </w:rPr>
        <w:t>pp</w:t>
      </w:r>
      <w:proofErr w:type="spellEnd"/>
      <w:r w:rsidRPr="002A40DC">
        <w:rPr>
          <w:rFonts w:ascii="Times New Roman" w:hAnsi="Times New Roman"/>
          <w:lang w:val="es-AR"/>
        </w:rPr>
        <w:t xml:space="preserve"> 25-35.</w:t>
      </w:r>
      <w:r w:rsidRPr="002A40DC">
        <w:t xml:space="preserve"> </w:t>
      </w:r>
      <w:r w:rsidRPr="002A40DC">
        <w:rPr>
          <w:rFonts w:ascii="Times New Roman" w:hAnsi="Times New Roman"/>
        </w:rPr>
        <w:t>IWGIA.</w:t>
      </w:r>
      <w:r w:rsidRPr="002A40DC">
        <w:t xml:space="preserve"> </w:t>
      </w:r>
      <w:r w:rsidRPr="002A40DC">
        <w:rPr>
          <w:rFonts w:ascii="Times New Roman" w:hAnsi="Times New Roman"/>
          <w:lang w:val="es-AR"/>
        </w:rPr>
        <w:t xml:space="preserve">Grupo internacional de trabajo sobre asuntos indígenas. </w:t>
      </w:r>
      <w:proofErr w:type="gramStart"/>
      <w:r w:rsidRPr="002A40DC">
        <w:rPr>
          <w:rFonts w:ascii="Times New Roman" w:hAnsi="Times New Roman"/>
          <w:color w:val="000000"/>
        </w:rPr>
        <w:t>Copenhague.</w:t>
      </w:r>
      <w:r w:rsidR="00336E41">
        <w:rPr>
          <w:rFonts w:ascii="Times New Roman" w:hAnsi="Times New Roman"/>
          <w:color w:val="000000"/>
        </w:rPr>
        <w:t>*</w:t>
      </w:r>
      <w:proofErr w:type="gramEnd"/>
    </w:p>
    <w:p w14:paraId="5B608691" w14:textId="77777777" w:rsidR="004B1849" w:rsidRPr="00211115" w:rsidRDefault="004B1849" w:rsidP="00566661">
      <w:pPr>
        <w:jc w:val="both"/>
        <w:rPr>
          <w:rFonts w:ascii="Times New Roman" w:hAnsi="Times New Roman"/>
          <w:lang w:val="es-AR"/>
        </w:rPr>
      </w:pPr>
      <w:r w:rsidRPr="002A40DC">
        <w:rPr>
          <w:rFonts w:ascii="Times New Roman" w:hAnsi="Times New Roman"/>
        </w:rPr>
        <w:t xml:space="preserve">GONZÁLEZ-RUIBAL, A., A. HERNANDO y G. POLITIS 2011. </w:t>
      </w:r>
      <w:r w:rsidRPr="002A40DC">
        <w:rPr>
          <w:rFonts w:ascii="Times New Roman" w:hAnsi="Times New Roman"/>
          <w:lang w:val="en-US"/>
        </w:rPr>
        <w:t xml:space="preserve">Ontology of the self and material culture: arrow-making among the Awa hunter-gatherers (Brazil). </w:t>
      </w:r>
      <w:proofErr w:type="spellStart"/>
      <w:r w:rsidRPr="00211115">
        <w:rPr>
          <w:rFonts w:ascii="Times New Roman" w:hAnsi="Times New Roman"/>
          <w:i/>
          <w:lang w:val="es-AR"/>
        </w:rPr>
        <w:t>Journal</w:t>
      </w:r>
      <w:proofErr w:type="spellEnd"/>
      <w:r w:rsidRPr="00211115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11115">
        <w:rPr>
          <w:rFonts w:ascii="Times New Roman" w:hAnsi="Times New Roman"/>
          <w:i/>
          <w:lang w:val="es-AR"/>
        </w:rPr>
        <w:t>of</w:t>
      </w:r>
      <w:proofErr w:type="spellEnd"/>
      <w:r w:rsidRPr="00211115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11115">
        <w:rPr>
          <w:rFonts w:ascii="Times New Roman" w:hAnsi="Times New Roman"/>
          <w:i/>
          <w:lang w:val="es-AR"/>
        </w:rPr>
        <w:t>Anthropological</w:t>
      </w:r>
      <w:proofErr w:type="spellEnd"/>
      <w:r w:rsidRPr="00211115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11115">
        <w:rPr>
          <w:rFonts w:ascii="Times New Roman" w:hAnsi="Times New Roman"/>
          <w:i/>
          <w:lang w:val="es-AR"/>
        </w:rPr>
        <w:t>Archaeology</w:t>
      </w:r>
      <w:proofErr w:type="spellEnd"/>
      <w:r w:rsidRPr="00211115">
        <w:rPr>
          <w:rFonts w:ascii="Times New Roman" w:hAnsi="Times New Roman"/>
          <w:lang w:val="es-AR"/>
        </w:rPr>
        <w:t xml:space="preserve"> 30 (1): 1-16.</w:t>
      </w:r>
    </w:p>
    <w:p w14:paraId="21174D02" w14:textId="77777777" w:rsidR="00EF1009" w:rsidRPr="002A40DC" w:rsidRDefault="00EF1009" w:rsidP="00566661">
      <w:pPr>
        <w:jc w:val="both"/>
        <w:rPr>
          <w:rFonts w:ascii="Times New Roman" w:hAnsi="Times New Roman"/>
        </w:rPr>
      </w:pPr>
      <w:r w:rsidRPr="002A40DC">
        <w:rPr>
          <w:rFonts w:ascii="Times New Roman" w:hAnsi="Times New Roman"/>
        </w:rPr>
        <w:t xml:space="preserve">LAGUENS, A. y B. ALBERTI 2019. Habitando espacios vacíos. Cuerpos, paisajes y ontologías en el poblamiento inicial del centro de Argentina. </w:t>
      </w:r>
      <w:r w:rsidRPr="002A40DC">
        <w:rPr>
          <w:rFonts w:ascii="Times New Roman" w:hAnsi="Times New Roman"/>
          <w:i/>
        </w:rPr>
        <w:t xml:space="preserve">Revista del Museo de Antropología </w:t>
      </w:r>
      <w:r w:rsidRPr="002A40DC">
        <w:rPr>
          <w:rFonts w:ascii="Times New Roman" w:hAnsi="Times New Roman"/>
        </w:rPr>
        <w:t>12 (2): 55-66.</w:t>
      </w:r>
    </w:p>
    <w:p w14:paraId="15F20186" w14:textId="77777777" w:rsidR="000D0D72" w:rsidRPr="002A40DC" w:rsidRDefault="000D0D72" w:rsidP="00566661">
      <w:pPr>
        <w:jc w:val="both"/>
        <w:rPr>
          <w:rFonts w:ascii="Times New Roman" w:hAnsi="Times New Roman"/>
        </w:rPr>
      </w:pPr>
      <w:r w:rsidRPr="00211115">
        <w:rPr>
          <w:rFonts w:ascii="Times New Roman" w:hAnsi="Times New Roman"/>
          <w:lang w:val="es-AR"/>
        </w:rPr>
        <w:t xml:space="preserve">VIVEIROS DE CASTRO, E. 2000. </w:t>
      </w:r>
      <w:proofErr w:type="spellStart"/>
      <w:r w:rsidRPr="00211115">
        <w:rPr>
          <w:rFonts w:ascii="Times New Roman" w:hAnsi="Times New Roman"/>
          <w:lang w:val="es-AR"/>
        </w:rPr>
        <w:t>Cosmological</w:t>
      </w:r>
      <w:proofErr w:type="spellEnd"/>
      <w:r w:rsidRPr="00211115">
        <w:rPr>
          <w:rFonts w:ascii="Times New Roman" w:hAnsi="Times New Roman"/>
          <w:lang w:val="es-AR"/>
        </w:rPr>
        <w:t xml:space="preserve"> Deixis and </w:t>
      </w:r>
      <w:proofErr w:type="spellStart"/>
      <w:r w:rsidRPr="00211115">
        <w:rPr>
          <w:rFonts w:ascii="Times New Roman" w:hAnsi="Times New Roman"/>
          <w:lang w:val="es-AR"/>
        </w:rPr>
        <w:t>Amerindian</w:t>
      </w:r>
      <w:proofErr w:type="spellEnd"/>
      <w:r w:rsidRPr="00211115">
        <w:rPr>
          <w:rFonts w:ascii="Times New Roman" w:hAnsi="Times New Roman"/>
          <w:lang w:val="es-AR"/>
        </w:rPr>
        <w:t xml:space="preserve"> </w:t>
      </w:r>
      <w:proofErr w:type="spellStart"/>
      <w:r w:rsidRPr="00211115">
        <w:rPr>
          <w:rFonts w:ascii="Times New Roman" w:hAnsi="Times New Roman"/>
          <w:lang w:val="es-AR"/>
        </w:rPr>
        <w:t>perspectivism</w:t>
      </w:r>
      <w:proofErr w:type="spellEnd"/>
      <w:r w:rsidRPr="00211115">
        <w:rPr>
          <w:rFonts w:ascii="Times New Roman" w:hAnsi="Times New Roman"/>
          <w:lang w:val="es-AR"/>
        </w:rPr>
        <w:t xml:space="preserve">. </w:t>
      </w:r>
      <w:proofErr w:type="spellStart"/>
      <w:r w:rsidRPr="002A40DC">
        <w:rPr>
          <w:rFonts w:ascii="Times New Roman" w:hAnsi="Times New Roman"/>
          <w:i/>
          <w:lang w:val="es-AR"/>
        </w:rPr>
        <w:t>Journal</w:t>
      </w:r>
      <w:proofErr w:type="spellEnd"/>
      <w:r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A40DC">
        <w:rPr>
          <w:rFonts w:ascii="Times New Roman" w:hAnsi="Times New Roman"/>
          <w:i/>
          <w:lang w:val="es-AR"/>
        </w:rPr>
        <w:t>of</w:t>
      </w:r>
      <w:proofErr w:type="spellEnd"/>
      <w:r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A40DC">
        <w:rPr>
          <w:rFonts w:ascii="Times New Roman" w:hAnsi="Times New Roman"/>
          <w:i/>
          <w:lang w:val="es-AR"/>
        </w:rPr>
        <w:t>the</w:t>
      </w:r>
      <w:proofErr w:type="spellEnd"/>
      <w:r w:rsidRPr="002A40DC">
        <w:rPr>
          <w:rFonts w:ascii="Times New Roman" w:hAnsi="Times New Roman"/>
          <w:i/>
          <w:lang w:val="es-AR"/>
        </w:rPr>
        <w:t xml:space="preserve"> Royal </w:t>
      </w:r>
      <w:proofErr w:type="spellStart"/>
      <w:r w:rsidRPr="002A40DC">
        <w:rPr>
          <w:rFonts w:ascii="Times New Roman" w:hAnsi="Times New Roman"/>
          <w:i/>
          <w:lang w:val="es-AR"/>
        </w:rPr>
        <w:t>Anthropological</w:t>
      </w:r>
      <w:proofErr w:type="spellEnd"/>
      <w:r w:rsidRPr="002A40DC">
        <w:rPr>
          <w:rFonts w:ascii="Times New Roman" w:hAnsi="Times New Roman"/>
          <w:i/>
          <w:lang w:val="es-AR"/>
        </w:rPr>
        <w:t xml:space="preserve"> </w:t>
      </w:r>
      <w:proofErr w:type="spellStart"/>
      <w:r w:rsidRPr="002A40DC">
        <w:rPr>
          <w:rFonts w:ascii="Times New Roman" w:hAnsi="Times New Roman"/>
          <w:i/>
          <w:lang w:val="es-AR"/>
        </w:rPr>
        <w:t>Institute</w:t>
      </w:r>
      <w:proofErr w:type="spellEnd"/>
      <w:r w:rsidRPr="002A40DC">
        <w:rPr>
          <w:rFonts w:ascii="Times New Roman" w:hAnsi="Times New Roman"/>
          <w:lang w:val="es-AR"/>
        </w:rPr>
        <w:t xml:space="preserve"> 4: 469-</w:t>
      </w:r>
      <w:proofErr w:type="gramStart"/>
      <w:r w:rsidRPr="002A40DC">
        <w:rPr>
          <w:rFonts w:ascii="Times New Roman" w:hAnsi="Times New Roman"/>
          <w:lang w:val="es-AR"/>
        </w:rPr>
        <w:t>488.*</w:t>
      </w:r>
      <w:proofErr w:type="gramEnd"/>
    </w:p>
    <w:sectPr w:rsidR="000D0D72" w:rsidRPr="002A40DC" w:rsidSect="001B6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689F" w14:textId="77777777" w:rsidR="0053116C" w:rsidRDefault="0053116C" w:rsidP="0005726A">
      <w:pPr>
        <w:spacing w:after="0" w:line="240" w:lineRule="auto"/>
      </w:pPr>
      <w:r>
        <w:separator/>
      </w:r>
    </w:p>
  </w:endnote>
  <w:endnote w:type="continuationSeparator" w:id="0">
    <w:p w14:paraId="135CA2A1" w14:textId="77777777" w:rsidR="0053116C" w:rsidRDefault="0053116C" w:rsidP="000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Swis721 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FrutigerNextLT Bold">
    <w:altName w:val="FrutigerNextL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Regular">
    <w:altName w:val="FrutigerNextL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OT3c2d9f11+20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536E" w14:textId="77777777" w:rsidR="0053116C" w:rsidRDefault="0053116C" w:rsidP="0005726A">
      <w:pPr>
        <w:spacing w:after="0" w:line="240" w:lineRule="auto"/>
      </w:pPr>
      <w:r>
        <w:separator/>
      </w:r>
    </w:p>
  </w:footnote>
  <w:footnote w:type="continuationSeparator" w:id="0">
    <w:p w14:paraId="059F3191" w14:textId="77777777" w:rsidR="0053116C" w:rsidRDefault="0053116C" w:rsidP="000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39C"/>
    <w:multiLevelType w:val="hybridMultilevel"/>
    <w:tmpl w:val="279A9036"/>
    <w:lvl w:ilvl="0" w:tplc="ED80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C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24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81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AA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4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E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D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27D15"/>
    <w:multiLevelType w:val="hybridMultilevel"/>
    <w:tmpl w:val="E35E1506"/>
    <w:lvl w:ilvl="0" w:tplc="DA2C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AF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E4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6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A3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6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A94BFA"/>
    <w:multiLevelType w:val="hybridMultilevel"/>
    <w:tmpl w:val="0E0636D0"/>
    <w:lvl w:ilvl="0" w:tplc="1038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6F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8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3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0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E1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B50E42"/>
    <w:multiLevelType w:val="hybridMultilevel"/>
    <w:tmpl w:val="267014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79A0"/>
    <w:multiLevelType w:val="hybridMultilevel"/>
    <w:tmpl w:val="757E0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315C6"/>
    <w:multiLevelType w:val="multilevel"/>
    <w:tmpl w:val="063C6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82DF0"/>
    <w:multiLevelType w:val="hybridMultilevel"/>
    <w:tmpl w:val="3480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135A"/>
    <w:multiLevelType w:val="multilevel"/>
    <w:tmpl w:val="12C6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170E4"/>
    <w:multiLevelType w:val="hybridMultilevel"/>
    <w:tmpl w:val="48266080"/>
    <w:lvl w:ilvl="0" w:tplc="658C4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C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E9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0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69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AD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E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4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4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C6283C"/>
    <w:multiLevelType w:val="hybridMultilevel"/>
    <w:tmpl w:val="A3EE9498"/>
    <w:lvl w:ilvl="0" w:tplc="05389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A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E2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A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8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6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0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3A682F"/>
    <w:multiLevelType w:val="hybridMultilevel"/>
    <w:tmpl w:val="578E5A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E3441"/>
    <w:multiLevelType w:val="hybridMultilevel"/>
    <w:tmpl w:val="CF407DEC"/>
    <w:lvl w:ilvl="0" w:tplc="5FEA1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42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2A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2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E0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C7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83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C4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A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93CA8"/>
    <w:multiLevelType w:val="multilevel"/>
    <w:tmpl w:val="92D477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B85910"/>
    <w:multiLevelType w:val="hybridMultilevel"/>
    <w:tmpl w:val="0D7CAACC"/>
    <w:lvl w:ilvl="0" w:tplc="FC6EC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C2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2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08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81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2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87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0B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D538F8"/>
    <w:multiLevelType w:val="hybridMultilevel"/>
    <w:tmpl w:val="60948BBA"/>
    <w:lvl w:ilvl="0" w:tplc="FF8C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7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A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A2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42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8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4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6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0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8047D4"/>
    <w:multiLevelType w:val="hybridMultilevel"/>
    <w:tmpl w:val="95CC18DE"/>
    <w:lvl w:ilvl="0" w:tplc="782C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C8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C7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E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0E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2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E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8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0C4341"/>
    <w:multiLevelType w:val="hybridMultilevel"/>
    <w:tmpl w:val="ACD860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C65A1"/>
    <w:multiLevelType w:val="hybridMultilevel"/>
    <w:tmpl w:val="1804D4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E0410B"/>
    <w:multiLevelType w:val="hybridMultilevel"/>
    <w:tmpl w:val="1368DD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327899">
    <w:abstractNumId w:val="12"/>
  </w:num>
  <w:num w:numId="2" w16cid:durableId="1664506321">
    <w:abstractNumId w:val="5"/>
  </w:num>
  <w:num w:numId="3" w16cid:durableId="2042780335">
    <w:abstractNumId w:val="7"/>
  </w:num>
  <w:num w:numId="4" w16cid:durableId="1674146795">
    <w:abstractNumId w:val="11"/>
  </w:num>
  <w:num w:numId="5" w16cid:durableId="580456362">
    <w:abstractNumId w:val="18"/>
  </w:num>
  <w:num w:numId="6" w16cid:durableId="77218046">
    <w:abstractNumId w:val="4"/>
  </w:num>
  <w:num w:numId="7" w16cid:durableId="1873610410">
    <w:abstractNumId w:val="16"/>
  </w:num>
  <w:num w:numId="8" w16cid:durableId="1634554654">
    <w:abstractNumId w:val="17"/>
  </w:num>
  <w:num w:numId="9" w16cid:durableId="1357073238">
    <w:abstractNumId w:val="3"/>
  </w:num>
  <w:num w:numId="10" w16cid:durableId="1642999259">
    <w:abstractNumId w:val="6"/>
  </w:num>
  <w:num w:numId="11" w16cid:durableId="2001421215">
    <w:abstractNumId w:val="10"/>
  </w:num>
  <w:num w:numId="12" w16cid:durableId="1669554987">
    <w:abstractNumId w:val="2"/>
  </w:num>
  <w:num w:numId="13" w16cid:durableId="1080834467">
    <w:abstractNumId w:val="14"/>
  </w:num>
  <w:num w:numId="14" w16cid:durableId="174658658">
    <w:abstractNumId w:val="15"/>
  </w:num>
  <w:num w:numId="15" w16cid:durableId="580452900">
    <w:abstractNumId w:val="9"/>
  </w:num>
  <w:num w:numId="16" w16cid:durableId="379673106">
    <w:abstractNumId w:val="0"/>
  </w:num>
  <w:num w:numId="17" w16cid:durableId="34820874">
    <w:abstractNumId w:val="13"/>
  </w:num>
  <w:num w:numId="18" w16cid:durableId="1917855209">
    <w:abstractNumId w:val="1"/>
  </w:num>
  <w:num w:numId="19" w16cid:durableId="70190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8"/>
    <w:rsid w:val="000024AF"/>
    <w:rsid w:val="0000300B"/>
    <w:rsid w:val="00004E99"/>
    <w:rsid w:val="0000709F"/>
    <w:rsid w:val="000106FC"/>
    <w:rsid w:val="00010784"/>
    <w:rsid w:val="000117C5"/>
    <w:rsid w:val="00013F40"/>
    <w:rsid w:val="0001732B"/>
    <w:rsid w:val="00025918"/>
    <w:rsid w:val="0002766E"/>
    <w:rsid w:val="00031160"/>
    <w:rsid w:val="000317FB"/>
    <w:rsid w:val="00033343"/>
    <w:rsid w:val="0003436E"/>
    <w:rsid w:val="00035561"/>
    <w:rsid w:val="00036026"/>
    <w:rsid w:val="0003603B"/>
    <w:rsid w:val="0004056D"/>
    <w:rsid w:val="00041804"/>
    <w:rsid w:val="00041CD0"/>
    <w:rsid w:val="00044247"/>
    <w:rsid w:val="000444EC"/>
    <w:rsid w:val="000533A1"/>
    <w:rsid w:val="000538F9"/>
    <w:rsid w:val="00053F7E"/>
    <w:rsid w:val="00054D80"/>
    <w:rsid w:val="00055486"/>
    <w:rsid w:val="00056D95"/>
    <w:rsid w:val="0005726A"/>
    <w:rsid w:val="0006151E"/>
    <w:rsid w:val="00065242"/>
    <w:rsid w:val="000656B7"/>
    <w:rsid w:val="00066E64"/>
    <w:rsid w:val="00072312"/>
    <w:rsid w:val="00074B16"/>
    <w:rsid w:val="00074D65"/>
    <w:rsid w:val="00075131"/>
    <w:rsid w:val="0007557F"/>
    <w:rsid w:val="00080DEC"/>
    <w:rsid w:val="00094322"/>
    <w:rsid w:val="00094442"/>
    <w:rsid w:val="00094ED9"/>
    <w:rsid w:val="00095E64"/>
    <w:rsid w:val="0009662C"/>
    <w:rsid w:val="00097F7A"/>
    <w:rsid w:val="000A035B"/>
    <w:rsid w:val="000A06FA"/>
    <w:rsid w:val="000A2CFF"/>
    <w:rsid w:val="000A641A"/>
    <w:rsid w:val="000B14E1"/>
    <w:rsid w:val="000B273B"/>
    <w:rsid w:val="000B2994"/>
    <w:rsid w:val="000B54D3"/>
    <w:rsid w:val="000B59E0"/>
    <w:rsid w:val="000B6FB5"/>
    <w:rsid w:val="000B7567"/>
    <w:rsid w:val="000C417E"/>
    <w:rsid w:val="000C492C"/>
    <w:rsid w:val="000C56AB"/>
    <w:rsid w:val="000C6913"/>
    <w:rsid w:val="000C6AA9"/>
    <w:rsid w:val="000C7BFD"/>
    <w:rsid w:val="000D0D72"/>
    <w:rsid w:val="000D1C4D"/>
    <w:rsid w:val="000D3D0B"/>
    <w:rsid w:val="000D3D19"/>
    <w:rsid w:val="000D4673"/>
    <w:rsid w:val="000D58D3"/>
    <w:rsid w:val="000D7429"/>
    <w:rsid w:val="000D7447"/>
    <w:rsid w:val="000E2A80"/>
    <w:rsid w:val="000E2D16"/>
    <w:rsid w:val="000E44C4"/>
    <w:rsid w:val="000E479B"/>
    <w:rsid w:val="000F0A0A"/>
    <w:rsid w:val="000F197B"/>
    <w:rsid w:val="000F1ED4"/>
    <w:rsid w:val="000F5473"/>
    <w:rsid w:val="000F5C9B"/>
    <w:rsid w:val="000F685C"/>
    <w:rsid w:val="000F7034"/>
    <w:rsid w:val="0010751A"/>
    <w:rsid w:val="001102AE"/>
    <w:rsid w:val="00110488"/>
    <w:rsid w:val="001112A0"/>
    <w:rsid w:val="00112BE2"/>
    <w:rsid w:val="00114DD1"/>
    <w:rsid w:val="001205F4"/>
    <w:rsid w:val="00122A4A"/>
    <w:rsid w:val="00131142"/>
    <w:rsid w:val="00134D96"/>
    <w:rsid w:val="001378B3"/>
    <w:rsid w:val="00145BDF"/>
    <w:rsid w:val="00145BE4"/>
    <w:rsid w:val="00145D4D"/>
    <w:rsid w:val="001502BB"/>
    <w:rsid w:val="00150408"/>
    <w:rsid w:val="001544F3"/>
    <w:rsid w:val="00157A0D"/>
    <w:rsid w:val="00160554"/>
    <w:rsid w:val="0016120B"/>
    <w:rsid w:val="00161AD8"/>
    <w:rsid w:val="0016381D"/>
    <w:rsid w:val="00166914"/>
    <w:rsid w:val="00170A5B"/>
    <w:rsid w:val="00171CAA"/>
    <w:rsid w:val="00172B05"/>
    <w:rsid w:val="00175ACC"/>
    <w:rsid w:val="001818B1"/>
    <w:rsid w:val="00182E3E"/>
    <w:rsid w:val="001841DA"/>
    <w:rsid w:val="00185396"/>
    <w:rsid w:val="00185CD1"/>
    <w:rsid w:val="0018648F"/>
    <w:rsid w:val="00186B5A"/>
    <w:rsid w:val="00187C51"/>
    <w:rsid w:val="00187E29"/>
    <w:rsid w:val="00187F63"/>
    <w:rsid w:val="0019011A"/>
    <w:rsid w:val="00190DF1"/>
    <w:rsid w:val="00193201"/>
    <w:rsid w:val="001934D6"/>
    <w:rsid w:val="00194FA3"/>
    <w:rsid w:val="001952DD"/>
    <w:rsid w:val="00195863"/>
    <w:rsid w:val="00195F2B"/>
    <w:rsid w:val="0019661B"/>
    <w:rsid w:val="001A20B6"/>
    <w:rsid w:val="001A21D7"/>
    <w:rsid w:val="001A31F7"/>
    <w:rsid w:val="001A5466"/>
    <w:rsid w:val="001A5575"/>
    <w:rsid w:val="001A5F5C"/>
    <w:rsid w:val="001A7A0E"/>
    <w:rsid w:val="001B3BAB"/>
    <w:rsid w:val="001B5F9C"/>
    <w:rsid w:val="001B6F82"/>
    <w:rsid w:val="001B7EA7"/>
    <w:rsid w:val="001C3027"/>
    <w:rsid w:val="001C4A8C"/>
    <w:rsid w:val="001C689D"/>
    <w:rsid w:val="001C7271"/>
    <w:rsid w:val="001C77C3"/>
    <w:rsid w:val="001D1BC7"/>
    <w:rsid w:val="001D414E"/>
    <w:rsid w:val="001D731A"/>
    <w:rsid w:val="001E18ED"/>
    <w:rsid w:val="001E4F03"/>
    <w:rsid w:val="001E5741"/>
    <w:rsid w:val="001E5D88"/>
    <w:rsid w:val="001E685D"/>
    <w:rsid w:val="001F189D"/>
    <w:rsid w:val="001F2C37"/>
    <w:rsid w:val="001F395E"/>
    <w:rsid w:val="001F5F93"/>
    <w:rsid w:val="002032A6"/>
    <w:rsid w:val="002055A4"/>
    <w:rsid w:val="00210823"/>
    <w:rsid w:val="00211115"/>
    <w:rsid w:val="00212550"/>
    <w:rsid w:val="002131A0"/>
    <w:rsid w:val="00215D29"/>
    <w:rsid w:val="00217150"/>
    <w:rsid w:val="002216A6"/>
    <w:rsid w:val="002223E8"/>
    <w:rsid w:val="00222728"/>
    <w:rsid w:val="00224D5C"/>
    <w:rsid w:val="00226297"/>
    <w:rsid w:val="00233212"/>
    <w:rsid w:val="00233919"/>
    <w:rsid w:val="00234437"/>
    <w:rsid w:val="002367A4"/>
    <w:rsid w:val="0023691E"/>
    <w:rsid w:val="00237892"/>
    <w:rsid w:val="002434FB"/>
    <w:rsid w:val="00243685"/>
    <w:rsid w:val="0024607E"/>
    <w:rsid w:val="002473FD"/>
    <w:rsid w:val="0025213F"/>
    <w:rsid w:val="002612C9"/>
    <w:rsid w:val="00261A16"/>
    <w:rsid w:val="00261B32"/>
    <w:rsid w:val="00262898"/>
    <w:rsid w:val="002679F6"/>
    <w:rsid w:val="00271916"/>
    <w:rsid w:val="0027526B"/>
    <w:rsid w:val="0027692C"/>
    <w:rsid w:val="00282AFC"/>
    <w:rsid w:val="00283C37"/>
    <w:rsid w:val="002848E3"/>
    <w:rsid w:val="0029264C"/>
    <w:rsid w:val="00293241"/>
    <w:rsid w:val="0029326D"/>
    <w:rsid w:val="00295514"/>
    <w:rsid w:val="00295E36"/>
    <w:rsid w:val="00296980"/>
    <w:rsid w:val="002A0C23"/>
    <w:rsid w:val="002A13F5"/>
    <w:rsid w:val="002A168F"/>
    <w:rsid w:val="002A1838"/>
    <w:rsid w:val="002A1DDA"/>
    <w:rsid w:val="002A2004"/>
    <w:rsid w:val="002A3C54"/>
    <w:rsid w:val="002A40DC"/>
    <w:rsid w:val="002A4658"/>
    <w:rsid w:val="002B3B5F"/>
    <w:rsid w:val="002B4359"/>
    <w:rsid w:val="002B697D"/>
    <w:rsid w:val="002C53D2"/>
    <w:rsid w:val="002D11AF"/>
    <w:rsid w:val="002D1655"/>
    <w:rsid w:val="002D24E8"/>
    <w:rsid w:val="002D2C2B"/>
    <w:rsid w:val="002D5AE3"/>
    <w:rsid w:val="002D5CDD"/>
    <w:rsid w:val="002D6CBA"/>
    <w:rsid w:val="002E20B1"/>
    <w:rsid w:val="002E47B4"/>
    <w:rsid w:val="002E5434"/>
    <w:rsid w:val="002E5EC6"/>
    <w:rsid w:val="002E725A"/>
    <w:rsid w:val="002F0D2D"/>
    <w:rsid w:val="002F43E6"/>
    <w:rsid w:val="002F6D18"/>
    <w:rsid w:val="00304298"/>
    <w:rsid w:val="00306047"/>
    <w:rsid w:val="00310018"/>
    <w:rsid w:val="00310972"/>
    <w:rsid w:val="003135BE"/>
    <w:rsid w:val="00313703"/>
    <w:rsid w:val="00313E1A"/>
    <w:rsid w:val="003141D9"/>
    <w:rsid w:val="003171D8"/>
    <w:rsid w:val="0032346A"/>
    <w:rsid w:val="00324184"/>
    <w:rsid w:val="00324F01"/>
    <w:rsid w:val="00325E45"/>
    <w:rsid w:val="003263BD"/>
    <w:rsid w:val="0032714E"/>
    <w:rsid w:val="0032767C"/>
    <w:rsid w:val="00333566"/>
    <w:rsid w:val="00336023"/>
    <w:rsid w:val="00336E41"/>
    <w:rsid w:val="003410B2"/>
    <w:rsid w:val="00341F06"/>
    <w:rsid w:val="00347B8B"/>
    <w:rsid w:val="00347C5F"/>
    <w:rsid w:val="00350A9E"/>
    <w:rsid w:val="00350F2B"/>
    <w:rsid w:val="00355B5D"/>
    <w:rsid w:val="00356610"/>
    <w:rsid w:val="00357771"/>
    <w:rsid w:val="003608DC"/>
    <w:rsid w:val="0036388B"/>
    <w:rsid w:val="00367B0E"/>
    <w:rsid w:val="00373067"/>
    <w:rsid w:val="00375D50"/>
    <w:rsid w:val="00376127"/>
    <w:rsid w:val="00381D8C"/>
    <w:rsid w:val="00382144"/>
    <w:rsid w:val="003866C5"/>
    <w:rsid w:val="00386EA2"/>
    <w:rsid w:val="00395AE6"/>
    <w:rsid w:val="00397395"/>
    <w:rsid w:val="003A4112"/>
    <w:rsid w:val="003A6A82"/>
    <w:rsid w:val="003A6DC5"/>
    <w:rsid w:val="003A788F"/>
    <w:rsid w:val="003B3065"/>
    <w:rsid w:val="003B324F"/>
    <w:rsid w:val="003B52CA"/>
    <w:rsid w:val="003C3231"/>
    <w:rsid w:val="003C34BE"/>
    <w:rsid w:val="003D0368"/>
    <w:rsid w:val="003D0547"/>
    <w:rsid w:val="003D07C8"/>
    <w:rsid w:val="003D39AE"/>
    <w:rsid w:val="003D59AE"/>
    <w:rsid w:val="003D6A27"/>
    <w:rsid w:val="003D710C"/>
    <w:rsid w:val="003E0C24"/>
    <w:rsid w:val="003E0CAE"/>
    <w:rsid w:val="003E129E"/>
    <w:rsid w:val="003E485B"/>
    <w:rsid w:val="003E5636"/>
    <w:rsid w:val="003E6B92"/>
    <w:rsid w:val="003F2685"/>
    <w:rsid w:val="003F3E31"/>
    <w:rsid w:val="003F7D7B"/>
    <w:rsid w:val="00402488"/>
    <w:rsid w:val="00403022"/>
    <w:rsid w:val="00406F1E"/>
    <w:rsid w:val="00411C53"/>
    <w:rsid w:val="004206AB"/>
    <w:rsid w:val="00421D65"/>
    <w:rsid w:val="00422E33"/>
    <w:rsid w:val="0042424F"/>
    <w:rsid w:val="00425D8B"/>
    <w:rsid w:val="00427598"/>
    <w:rsid w:val="0042763F"/>
    <w:rsid w:val="0043197A"/>
    <w:rsid w:val="004340BB"/>
    <w:rsid w:val="00435A45"/>
    <w:rsid w:val="0043628A"/>
    <w:rsid w:val="0043673A"/>
    <w:rsid w:val="00441A45"/>
    <w:rsid w:val="00442228"/>
    <w:rsid w:val="00444B05"/>
    <w:rsid w:val="00445B9B"/>
    <w:rsid w:val="00447274"/>
    <w:rsid w:val="00450619"/>
    <w:rsid w:val="0045581D"/>
    <w:rsid w:val="00455BCF"/>
    <w:rsid w:val="00455EF0"/>
    <w:rsid w:val="0045663D"/>
    <w:rsid w:val="00460ADD"/>
    <w:rsid w:val="00461BDC"/>
    <w:rsid w:val="00462476"/>
    <w:rsid w:val="00462E61"/>
    <w:rsid w:val="004636A9"/>
    <w:rsid w:val="00465CD0"/>
    <w:rsid w:val="00472166"/>
    <w:rsid w:val="00473141"/>
    <w:rsid w:val="004742D4"/>
    <w:rsid w:val="004778F9"/>
    <w:rsid w:val="004806C0"/>
    <w:rsid w:val="00482EC0"/>
    <w:rsid w:val="0048475A"/>
    <w:rsid w:val="00485E96"/>
    <w:rsid w:val="004878F5"/>
    <w:rsid w:val="004903E6"/>
    <w:rsid w:val="004914AE"/>
    <w:rsid w:val="00494ADB"/>
    <w:rsid w:val="004966B7"/>
    <w:rsid w:val="004A01D4"/>
    <w:rsid w:val="004A655C"/>
    <w:rsid w:val="004B1849"/>
    <w:rsid w:val="004B1B79"/>
    <w:rsid w:val="004B5854"/>
    <w:rsid w:val="004B6444"/>
    <w:rsid w:val="004B658A"/>
    <w:rsid w:val="004C1181"/>
    <w:rsid w:val="004C469C"/>
    <w:rsid w:val="004C4DC7"/>
    <w:rsid w:val="004C52B3"/>
    <w:rsid w:val="004C6AC9"/>
    <w:rsid w:val="004D0265"/>
    <w:rsid w:val="004D04D9"/>
    <w:rsid w:val="004D1B48"/>
    <w:rsid w:val="004D775E"/>
    <w:rsid w:val="004E3954"/>
    <w:rsid w:val="004E3CC9"/>
    <w:rsid w:val="004E3EA3"/>
    <w:rsid w:val="004E429D"/>
    <w:rsid w:val="004F4AA6"/>
    <w:rsid w:val="004F5E63"/>
    <w:rsid w:val="004F610A"/>
    <w:rsid w:val="00500041"/>
    <w:rsid w:val="00501B94"/>
    <w:rsid w:val="005072C8"/>
    <w:rsid w:val="0051143C"/>
    <w:rsid w:val="005133B9"/>
    <w:rsid w:val="00520D23"/>
    <w:rsid w:val="00521807"/>
    <w:rsid w:val="0053116C"/>
    <w:rsid w:val="00535CD5"/>
    <w:rsid w:val="005412BD"/>
    <w:rsid w:val="00546950"/>
    <w:rsid w:val="00553533"/>
    <w:rsid w:val="0055477A"/>
    <w:rsid w:val="00557720"/>
    <w:rsid w:val="005600CF"/>
    <w:rsid w:val="00560244"/>
    <w:rsid w:val="0056130E"/>
    <w:rsid w:val="00562578"/>
    <w:rsid w:val="00563889"/>
    <w:rsid w:val="00564771"/>
    <w:rsid w:val="005647EF"/>
    <w:rsid w:val="00564B25"/>
    <w:rsid w:val="0056529B"/>
    <w:rsid w:val="00566661"/>
    <w:rsid w:val="005676F8"/>
    <w:rsid w:val="005705CB"/>
    <w:rsid w:val="00570C40"/>
    <w:rsid w:val="00572638"/>
    <w:rsid w:val="00572B41"/>
    <w:rsid w:val="0057325E"/>
    <w:rsid w:val="00573D8C"/>
    <w:rsid w:val="005745D8"/>
    <w:rsid w:val="0057498F"/>
    <w:rsid w:val="005752A6"/>
    <w:rsid w:val="0057559D"/>
    <w:rsid w:val="0057573F"/>
    <w:rsid w:val="00581A60"/>
    <w:rsid w:val="0058247C"/>
    <w:rsid w:val="00585F6E"/>
    <w:rsid w:val="00587F21"/>
    <w:rsid w:val="005910D4"/>
    <w:rsid w:val="005910D5"/>
    <w:rsid w:val="005918B6"/>
    <w:rsid w:val="00592D59"/>
    <w:rsid w:val="00592D69"/>
    <w:rsid w:val="00595E3E"/>
    <w:rsid w:val="005A2A1D"/>
    <w:rsid w:val="005A3325"/>
    <w:rsid w:val="005A3C3F"/>
    <w:rsid w:val="005A5EEA"/>
    <w:rsid w:val="005A631E"/>
    <w:rsid w:val="005A6686"/>
    <w:rsid w:val="005A6AA6"/>
    <w:rsid w:val="005B05D0"/>
    <w:rsid w:val="005B0B62"/>
    <w:rsid w:val="005B4354"/>
    <w:rsid w:val="005B599E"/>
    <w:rsid w:val="005B69D3"/>
    <w:rsid w:val="005B731F"/>
    <w:rsid w:val="005B7677"/>
    <w:rsid w:val="005C041C"/>
    <w:rsid w:val="005C4988"/>
    <w:rsid w:val="005C4BFD"/>
    <w:rsid w:val="005D4A32"/>
    <w:rsid w:val="005D4B87"/>
    <w:rsid w:val="005D4C33"/>
    <w:rsid w:val="005D50D2"/>
    <w:rsid w:val="005D7362"/>
    <w:rsid w:val="005E1F38"/>
    <w:rsid w:val="005E20AD"/>
    <w:rsid w:val="005E2EDE"/>
    <w:rsid w:val="005E4C24"/>
    <w:rsid w:val="005E5F23"/>
    <w:rsid w:val="005F0409"/>
    <w:rsid w:val="005F37A2"/>
    <w:rsid w:val="005F7A63"/>
    <w:rsid w:val="00600942"/>
    <w:rsid w:val="00603B08"/>
    <w:rsid w:val="00603E03"/>
    <w:rsid w:val="00604207"/>
    <w:rsid w:val="00605FDA"/>
    <w:rsid w:val="00606B5B"/>
    <w:rsid w:val="00613D7C"/>
    <w:rsid w:val="006143C1"/>
    <w:rsid w:val="006153BB"/>
    <w:rsid w:val="00623160"/>
    <w:rsid w:val="006249FF"/>
    <w:rsid w:val="00627366"/>
    <w:rsid w:val="00627860"/>
    <w:rsid w:val="00630A67"/>
    <w:rsid w:val="00630C4E"/>
    <w:rsid w:val="00632C5E"/>
    <w:rsid w:val="00634D74"/>
    <w:rsid w:val="00635004"/>
    <w:rsid w:val="006368AB"/>
    <w:rsid w:val="006402A4"/>
    <w:rsid w:val="0064598A"/>
    <w:rsid w:val="006543CC"/>
    <w:rsid w:val="00656DEC"/>
    <w:rsid w:val="006604BF"/>
    <w:rsid w:val="006621ED"/>
    <w:rsid w:val="006637E6"/>
    <w:rsid w:val="006645B9"/>
    <w:rsid w:val="00665AE3"/>
    <w:rsid w:val="00670C5A"/>
    <w:rsid w:val="0067260A"/>
    <w:rsid w:val="00672966"/>
    <w:rsid w:val="00674E2E"/>
    <w:rsid w:val="0068218E"/>
    <w:rsid w:val="006834D1"/>
    <w:rsid w:val="00686841"/>
    <w:rsid w:val="00690B42"/>
    <w:rsid w:val="00690E97"/>
    <w:rsid w:val="00690F96"/>
    <w:rsid w:val="00691696"/>
    <w:rsid w:val="00691B44"/>
    <w:rsid w:val="00692C41"/>
    <w:rsid w:val="00692DFE"/>
    <w:rsid w:val="0069367E"/>
    <w:rsid w:val="0069381E"/>
    <w:rsid w:val="00693A2C"/>
    <w:rsid w:val="006940E5"/>
    <w:rsid w:val="00697C48"/>
    <w:rsid w:val="006A012F"/>
    <w:rsid w:val="006A0539"/>
    <w:rsid w:val="006A1486"/>
    <w:rsid w:val="006A3C87"/>
    <w:rsid w:val="006A3D78"/>
    <w:rsid w:val="006A6651"/>
    <w:rsid w:val="006A706D"/>
    <w:rsid w:val="006A7CBB"/>
    <w:rsid w:val="006B000D"/>
    <w:rsid w:val="006B2913"/>
    <w:rsid w:val="006B2D04"/>
    <w:rsid w:val="006B5DBB"/>
    <w:rsid w:val="006C1322"/>
    <w:rsid w:val="006C290A"/>
    <w:rsid w:val="006C3F06"/>
    <w:rsid w:val="006C4E38"/>
    <w:rsid w:val="006C74AE"/>
    <w:rsid w:val="006D0F6B"/>
    <w:rsid w:val="006D149A"/>
    <w:rsid w:val="006D2CA9"/>
    <w:rsid w:val="006D36F4"/>
    <w:rsid w:val="006D4A8D"/>
    <w:rsid w:val="006D684A"/>
    <w:rsid w:val="006D7308"/>
    <w:rsid w:val="006E0A98"/>
    <w:rsid w:val="006E159F"/>
    <w:rsid w:val="006E2287"/>
    <w:rsid w:val="006E64EE"/>
    <w:rsid w:val="006F230A"/>
    <w:rsid w:val="006F4813"/>
    <w:rsid w:val="006F6F21"/>
    <w:rsid w:val="00710CF4"/>
    <w:rsid w:val="007113F5"/>
    <w:rsid w:val="0071146D"/>
    <w:rsid w:val="0071176A"/>
    <w:rsid w:val="00712801"/>
    <w:rsid w:val="0071303A"/>
    <w:rsid w:val="0071328A"/>
    <w:rsid w:val="00714B2D"/>
    <w:rsid w:val="00717EE1"/>
    <w:rsid w:val="00717FB3"/>
    <w:rsid w:val="00722F16"/>
    <w:rsid w:val="00727419"/>
    <w:rsid w:val="00727FCF"/>
    <w:rsid w:val="0073283F"/>
    <w:rsid w:val="007355C5"/>
    <w:rsid w:val="00735D9D"/>
    <w:rsid w:val="00735E7D"/>
    <w:rsid w:val="007360DB"/>
    <w:rsid w:val="00737196"/>
    <w:rsid w:val="00737E4B"/>
    <w:rsid w:val="0074069D"/>
    <w:rsid w:val="007406DD"/>
    <w:rsid w:val="0074320D"/>
    <w:rsid w:val="007441D3"/>
    <w:rsid w:val="00744431"/>
    <w:rsid w:val="00744FE5"/>
    <w:rsid w:val="007459E5"/>
    <w:rsid w:val="0074611E"/>
    <w:rsid w:val="00746570"/>
    <w:rsid w:val="0074697A"/>
    <w:rsid w:val="00756E8F"/>
    <w:rsid w:val="00757B5E"/>
    <w:rsid w:val="0076142D"/>
    <w:rsid w:val="007856F9"/>
    <w:rsid w:val="007900D3"/>
    <w:rsid w:val="007909B2"/>
    <w:rsid w:val="00790D9D"/>
    <w:rsid w:val="00797393"/>
    <w:rsid w:val="00797F4E"/>
    <w:rsid w:val="007A0472"/>
    <w:rsid w:val="007A1F71"/>
    <w:rsid w:val="007A25C9"/>
    <w:rsid w:val="007A5E7C"/>
    <w:rsid w:val="007A6862"/>
    <w:rsid w:val="007B0FA3"/>
    <w:rsid w:val="007B1D79"/>
    <w:rsid w:val="007B1F48"/>
    <w:rsid w:val="007B31A2"/>
    <w:rsid w:val="007B3ACB"/>
    <w:rsid w:val="007B6790"/>
    <w:rsid w:val="007C34BC"/>
    <w:rsid w:val="007C352F"/>
    <w:rsid w:val="007C3ED3"/>
    <w:rsid w:val="007C53A9"/>
    <w:rsid w:val="007C585C"/>
    <w:rsid w:val="007D0D85"/>
    <w:rsid w:val="007D102A"/>
    <w:rsid w:val="007D19EB"/>
    <w:rsid w:val="007D268A"/>
    <w:rsid w:val="007D45E9"/>
    <w:rsid w:val="007D65B4"/>
    <w:rsid w:val="007D7247"/>
    <w:rsid w:val="007E63E6"/>
    <w:rsid w:val="007E666C"/>
    <w:rsid w:val="007E6B77"/>
    <w:rsid w:val="007E6CFF"/>
    <w:rsid w:val="007E7890"/>
    <w:rsid w:val="007F0F08"/>
    <w:rsid w:val="007F21DB"/>
    <w:rsid w:val="007F21E7"/>
    <w:rsid w:val="007F30E5"/>
    <w:rsid w:val="007F3849"/>
    <w:rsid w:val="007F3F95"/>
    <w:rsid w:val="007F414F"/>
    <w:rsid w:val="007F4CED"/>
    <w:rsid w:val="0080246B"/>
    <w:rsid w:val="00811BC4"/>
    <w:rsid w:val="00815726"/>
    <w:rsid w:val="00821025"/>
    <w:rsid w:val="008218EF"/>
    <w:rsid w:val="0082497D"/>
    <w:rsid w:val="00824CD6"/>
    <w:rsid w:val="008264F3"/>
    <w:rsid w:val="00830CA6"/>
    <w:rsid w:val="008323D6"/>
    <w:rsid w:val="008339E8"/>
    <w:rsid w:val="00834D5B"/>
    <w:rsid w:val="008402C7"/>
    <w:rsid w:val="008415CB"/>
    <w:rsid w:val="00842C16"/>
    <w:rsid w:val="008444E3"/>
    <w:rsid w:val="008459CE"/>
    <w:rsid w:val="008513A0"/>
    <w:rsid w:val="00852C02"/>
    <w:rsid w:val="00856DAF"/>
    <w:rsid w:val="008571F7"/>
    <w:rsid w:val="008606CF"/>
    <w:rsid w:val="00860A61"/>
    <w:rsid w:val="00862F47"/>
    <w:rsid w:val="00867D2F"/>
    <w:rsid w:val="00870729"/>
    <w:rsid w:val="00870813"/>
    <w:rsid w:val="00871F2C"/>
    <w:rsid w:val="00873E08"/>
    <w:rsid w:val="00876384"/>
    <w:rsid w:val="0088028E"/>
    <w:rsid w:val="00880426"/>
    <w:rsid w:val="008836FF"/>
    <w:rsid w:val="00884357"/>
    <w:rsid w:val="00885480"/>
    <w:rsid w:val="0088558B"/>
    <w:rsid w:val="00891A71"/>
    <w:rsid w:val="008921B0"/>
    <w:rsid w:val="00893AE6"/>
    <w:rsid w:val="00893F4A"/>
    <w:rsid w:val="00894D39"/>
    <w:rsid w:val="00896327"/>
    <w:rsid w:val="00896E16"/>
    <w:rsid w:val="008A0C59"/>
    <w:rsid w:val="008A433D"/>
    <w:rsid w:val="008A6390"/>
    <w:rsid w:val="008A735C"/>
    <w:rsid w:val="008B0AD0"/>
    <w:rsid w:val="008B20B0"/>
    <w:rsid w:val="008B7F6D"/>
    <w:rsid w:val="008C07BB"/>
    <w:rsid w:val="008C137D"/>
    <w:rsid w:val="008C39E3"/>
    <w:rsid w:val="008C56DE"/>
    <w:rsid w:val="008C5B33"/>
    <w:rsid w:val="008D07EA"/>
    <w:rsid w:val="008D0C56"/>
    <w:rsid w:val="008D51FD"/>
    <w:rsid w:val="008D5E40"/>
    <w:rsid w:val="008E2CA2"/>
    <w:rsid w:val="008E3A25"/>
    <w:rsid w:val="008E45ED"/>
    <w:rsid w:val="008E4ADF"/>
    <w:rsid w:val="008F0522"/>
    <w:rsid w:val="008F12BC"/>
    <w:rsid w:val="008F4973"/>
    <w:rsid w:val="008F7EFA"/>
    <w:rsid w:val="008F7FC0"/>
    <w:rsid w:val="00904451"/>
    <w:rsid w:val="00905A29"/>
    <w:rsid w:val="00907328"/>
    <w:rsid w:val="00910900"/>
    <w:rsid w:val="00913030"/>
    <w:rsid w:val="00916E31"/>
    <w:rsid w:val="00920D11"/>
    <w:rsid w:val="00921F2C"/>
    <w:rsid w:val="009226E1"/>
    <w:rsid w:val="009229F7"/>
    <w:rsid w:val="009235B3"/>
    <w:rsid w:val="009257ED"/>
    <w:rsid w:val="00927064"/>
    <w:rsid w:val="00935DFE"/>
    <w:rsid w:val="0093760F"/>
    <w:rsid w:val="00940777"/>
    <w:rsid w:val="00941255"/>
    <w:rsid w:val="00941DD4"/>
    <w:rsid w:val="00943A52"/>
    <w:rsid w:val="00950741"/>
    <w:rsid w:val="00950AEC"/>
    <w:rsid w:val="00951C61"/>
    <w:rsid w:val="00951FA5"/>
    <w:rsid w:val="009528B3"/>
    <w:rsid w:val="00952A91"/>
    <w:rsid w:val="00953D60"/>
    <w:rsid w:val="00955251"/>
    <w:rsid w:val="009557EA"/>
    <w:rsid w:val="00955ED3"/>
    <w:rsid w:val="0095664F"/>
    <w:rsid w:val="00956746"/>
    <w:rsid w:val="00956AEB"/>
    <w:rsid w:val="0095748C"/>
    <w:rsid w:val="009610D4"/>
    <w:rsid w:val="0096126D"/>
    <w:rsid w:val="00962672"/>
    <w:rsid w:val="00967DBC"/>
    <w:rsid w:val="009700FC"/>
    <w:rsid w:val="00971CF8"/>
    <w:rsid w:val="00972EBF"/>
    <w:rsid w:val="00974479"/>
    <w:rsid w:val="009746E8"/>
    <w:rsid w:val="0097519A"/>
    <w:rsid w:val="00977AFE"/>
    <w:rsid w:val="00980F37"/>
    <w:rsid w:val="00981E6B"/>
    <w:rsid w:val="009836EE"/>
    <w:rsid w:val="009843C8"/>
    <w:rsid w:val="009853C1"/>
    <w:rsid w:val="00986AEA"/>
    <w:rsid w:val="00987310"/>
    <w:rsid w:val="009900D5"/>
    <w:rsid w:val="009921B7"/>
    <w:rsid w:val="00993605"/>
    <w:rsid w:val="009A0341"/>
    <w:rsid w:val="009A1395"/>
    <w:rsid w:val="009A205F"/>
    <w:rsid w:val="009A3DC2"/>
    <w:rsid w:val="009A41D3"/>
    <w:rsid w:val="009A4F6D"/>
    <w:rsid w:val="009A5142"/>
    <w:rsid w:val="009A6624"/>
    <w:rsid w:val="009A740B"/>
    <w:rsid w:val="009A77A5"/>
    <w:rsid w:val="009B07DA"/>
    <w:rsid w:val="009B3E69"/>
    <w:rsid w:val="009C06AC"/>
    <w:rsid w:val="009C3519"/>
    <w:rsid w:val="009C48F0"/>
    <w:rsid w:val="009C5200"/>
    <w:rsid w:val="009C55D9"/>
    <w:rsid w:val="009C58EE"/>
    <w:rsid w:val="009C64B0"/>
    <w:rsid w:val="009C64C3"/>
    <w:rsid w:val="009E3C99"/>
    <w:rsid w:val="009E44A9"/>
    <w:rsid w:val="009E5DE2"/>
    <w:rsid w:val="009E67D3"/>
    <w:rsid w:val="009E6CEB"/>
    <w:rsid w:val="009E759F"/>
    <w:rsid w:val="009E7951"/>
    <w:rsid w:val="009F1FE5"/>
    <w:rsid w:val="009F2146"/>
    <w:rsid w:val="009F259A"/>
    <w:rsid w:val="009F262D"/>
    <w:rsid w:val="00A015DB"/>
    <w:rsid w:val="00A01BB3"/>
    <w:rsid w:val="00A032BF"/>
    <w:rsid w:val="00A03EC0"/>
    <w:rsid w:val="00A111BC"/>
    <w:rsid w:val="00A118D7"/>
    <w:rsid w:val="00A12097"/>
    <w:rsid w:val="00A13891"/>
    <w:rsid w:val="00A22C16"/>
    <w:rsid w:val="00A25136"/>
    <w:rsid w:val="00A30F83"/>
    <w:rsid w:val="00A34D15"/>
    <w:rsid w:val="00A36018"/>
    <w:rsid w:val="00A376C0"/>
    <w:rsid w:val="00A40359"/>
    <w:rsid w:val="00A457B6"/>
    <w:rsid w:val="00A46A0E"/>
    <w:rsid w:val="00A46CB3"/>
    <w:rsid w:val="00A47061"/>
    <w:rsid w:val="00A473EA"/>
    <w:rsid w:val="00A511DC"/>
    <w:rsid w:val="00A52C11"/>
    <w:rsid w:val="00A52D84"/>
    <w:rsid w:val="00A53EFB"/>
    <w:rsid w:val="00A55AF7"/>
    <w:rsid w:val="00A568E8"/>
    <w:rsid w:val="00A57CA1"/>
    <w:rsid w:val="00A60861"/>
    <w:rsid w:val="00A63E96"/>
    <w:rsid w:val="00A64B7A"/>
    <w:rsid w:val="00A64E80"/>
    <w:rsid w:val="00A67762"/>
    <w:rsid w:val="00A67CCA"/>
    <w:rsid w:val="00A70C45"/>
    <w:rsid w:val="00A712A5"/>
    <w:rsid w:val="00A722B6"/>
    <w:rsid w:val="00A7273A"/>
    <w:rsid w:val="00A72912"/>
    <w:rsid w:val="00A74E5F"/>
    <w:rsid w:val="00A75964"/>
    <w:rsid w:val="00A81335"/>
    <w:rsid w:val="00A81C78"/>
    <w:rsid w:val="00A8309B"/>
    <w:rsid w:val="00A83DB9"/>
    <w:rsid w:val="00A83FFE"/>
    <w:rsid w:val="00A84282"/>
    <w:rsid w:val="00A901FA"/>
    <w:rsid w:val="00A903A1"/>
    <w:rsid w:val="00A90694"/>
    <w:rsid w:val="00A95B6E"/>
    <w:rsid w:val="00AA03DA"/>
    <w:rsid w:val="00AA086C"/>
    <w:rsid w:val="00AA2B1B"/>
    <w:rsid w:val="00AA2E66"/>
    <w:rsid w:val="00AA307F"/>
    <w:rsid w:val="00AA57F9"/>
    <w:rsid w:val="00AA5F6D"/>
    <w:rsid w:val="00AA752A"/>
    <w:rsid w:val="00AB0419"/>
    <w:rsid w:val="00AB214F"/>
    <w:rsid w:val="00AC00F3"/>
    <w:rsid w:val="00AC2A3A"/>
    <w:rsid w:val="00AC2B6E"/>
    <w:rsid w:val="00AC4BF2"/>
    <w:rsid w:val="00AC568D"/>
    <w:rsid w:val="00AC6A52"/>
    <w:rsid w:val="00AD071C"/>
    <w:rsid w:val="00AD2205"/>
    <w:rsid w:val="00AD30E6"/>
    <w:rsid w:val="00AD4DF4"/>
    <w:rsid w:val="00AD59D8"/>
    <w:rsid w:val="00AD5D85"/>
    <w:rsid w:val="00AD73CA"/>
    <w:rsid w:val="00AE04F3"/>
    <w:rsid w:val="00AE10C3"/>
    <w:rsid w:val="00AE1ED8"/>
    <w:rsid w:val="00AE6263"/>
    <w:rsid w:val="00AE6CFA"/>
    <w:rsid w:val="00AF25EF"/>
    <w:rsid w:val="00AF35E3"/>
    <w:rsid w:val="00AF743E"/>
    <w:rsid w:val="00B02632"/>
    <w:rsid w:val="00B02870"/>
    <w:rsid w:val="00B04251"/>
    <w:rsid w:val="00B0498B"/>
    <w:rsid w:val="00B07CDA"/>
    <w:rsid w:val="00B10B72"/>
    <w:rsid w:val="00B112C6"/>
    <w:rsid w:val="00B15EE0"/>
    <w:rsid w:val="00B26930"/>
    <w:rsid w:val="00B26BEB"/>
    <w:rsid w:val="00B31CB4"/>
    <w:rsid w:val="00B32F10"/>
    <w:rsid w:val="00B40A89"/>
    <w:rsid w:val="00B4143A"/>
    <w:rsid w:val="00B422B5"/>
    <w:rsid w:val="00B428E9"/>
    <w:rsid w:val="00B42BA8"/>
    <w:rsid w:val="00B45CE1"/>
    <w:rsid w:val="00B46D4D"/>
    <w:rsid w:val="00B54BEB"/>
    <w:rsid w:val="00B55609"/>
    <w:rsid w:val="00B607DB"/>
    <w:rsid w:val="00B60EAC"/>
    <w:rsid w:val="00B63AF9"/>
    <w:rsid w:val="00B66B6F"/>
    <w:rsid w:val="00B66D0E"/>
    <w:rsid w:val="00B70F02"/>
    <w:rsid w:val="00B71933"/>
    <w:rsid w:val="00B732E3"/>
    <w:rsid w:val="00B73440"/>
    <w:rsid w:val="00B73E75"/>
    <w:rsid w:val="00B8015E"/>
    <w:rsid w:val="00B8040D"/>
    <w:rsid w:val="00B810DD"/>
    <w:rsid w:val="00B8367E"/>
    <w:rsid w:val="00B84916"/>
    <w:rsid w:val="00B87767"/>
    <w:rsid w:val="00B919F8"/>
    <w:rsid w:val="00B930F7"/>
    <w:rsid w:val="00B945B0"/>
    <w:rsid w:val="00B95AA1"/>
    <w:rsid w:val="00B96DA6"/>
    <w:rsid w:val="00BA6C78"/>
    <w:rsid w:val="00BA6C9D"/>
    <w:rsid w:val="00BB0C7A"/>
    <w:rsid w:val="00BB20FF"/>
    <w:rsid w:val="00BB2EF2"/>
    <w:rsid w:val="00BB41D9"/>
    <w:rsid w:val="00BB4EBB"/>
    <w:rsid w:val="00BB56E0"/>
    <w:rsid w:val="00BC05A2"/>
    <w:rsid w:val="00BC36A5"/>
    <w:rsid w:val="00BC4F08"/>
    <w:rsid w:val="00BC6077"/>
    <w:rsid w:val="00BC70D0"/>
    <w:rsid w:val="00BC7E34"/>
    <w:rsid w:val="00BD0011"/>
    <w:rsid w:val="00BD2BD3"/>
    <w:rsid w:val="00BD3137"/>
    <w:rsid w:val="00BD39CC"/>
    <w:rsid w:val="00BD5CBF"/>
    <w:rsid w:val="00BD5E6F"/>
    <w:rsid w:val="00BD6494"/>
    <w:rsid w:val="00BE1623"/>
    <w:rsid w:val="00BE20C8"/>
    <w:rsid w:val="00BE54E5"/>
    <w:rsid w:val="00BF030C"/>
    <w:rsid w:val="00BF040A"/>
    <w:rsid w:val="00BF0D20"/>
    <w:rsid w:val="00BF59A7"/>
    <w:rsid w:val="00C0123F"/>
    <w:rsid w:val="00C02047"/>
    <w:rsid w:val="00C056E2"/>
    <w:rsid w:val="00C10E0C"/>
    <w:rsid w:val="00C134AB"/>
    <w:rsid w:val="00C154F8"/>
    <w:rsid w:val="00C1762D"/>
    <w:rsid w:val="00C23B93"/>
    <w:rsid w:val="00C23F2A"/>
    <w:rsid w:val="00C2517B"/>
    <w:rsid w:val="00C301A7"/>
    <w:rsid w:val="00C30430"/>
    <w:rsid w:val="00C31C11"/>
    <w:rsid w:val="00C31D12"/>
    <w:rsid w:val="00C34A68"/>
    <w:rsid w:val="00C34A84"/>
    <w:rsid w:val="00C356FB"/>
    <w:rsid w:val="00C359B0"/>
    <w:rsid w:val="00C36886"/>
    <w:rsid w:val="00C418C4"/>
    <w:rsid w:val="00C43447"/>
    <w:rsid w:val="00C466FE"/>
    <w:rsid w:val="00C467A7"/>
    <w:rsid w:val="00C46C20"/>
    <w:rsid w:val="00C46C7D"/>
    <w:rsid w:val="00C53DA8"/>
    <w:rsid w:val="00C557F9"/>
    <w:rsid w:val="00C5604F"/>
    <w:rsid w:val="00C62BC4"/>
    <w:rsid w:val="00C66379"/>
    <w:rsid w:val="00C70C37"/>
    <w:rsid w:val="00C70E96"/>
    <w:rsid w:val="00C75162"/>
    <w:rsid w:val="00C75781"/>
    <w:rsid w:val="00C75E1E"/>
    <w:rsid w:val="00C77371"/>
    <w:rsid w:val="00C77CD0"/>
    <w:rsid w:val="00C80106"/>
    <w:rsid w:val="00C802AE"/>
    <w:rsid w:val="00C8524F"/>
    <w:rsid w:val="00C85AD2"/>
    <w:rsid w:val="00C863A8"/>
    <w:rsid w:val="00C91CC3"/>
    <w:rsid w:val="00C97275"/>
    <w:rsid w:val="00CA0E18"/>
    <w:rsid w:val="00CA1BCD"/>
    <w:rsid w:val="00CA1C07"/>
    <w:rsid w:val="00CA5BC4"/>
    <w:rsid w:val="00CA7E16"/>
    <w:rsid w:val="00CB15FB"/>
    <w:rsid w:val="00CB44B3"/>
    <w:rsid w:val="00CB7EE0"/>
    <w:rsid w:val="00CC086D"/>
    <w:rsid w:val="00CC1B39"/>
    <w:rsid w:val="00CD4E1E"/>
    <w:rsid w:val="00CD7C42"/>
    <w:rsid w:val="00CE2145"/>
    <w:rsid w:val="00CE4132"/>
    <w:rsid w:val="00CE4161"/>
    <w:rsid w:val="00CE5F27"/>
    <w:rsid w:val="00CF055D"/>
    <w:rsid w:val="00CF08F4"/>
    <w:rsid w:val="00CF4A38"/>
    <w:rsid w:val="00D02800"/>
    <w:rsid w:val="00D0525D"/>
    <w:rsid w:val="00D06BBD"/>
    <w:rsid w:val="00D1061B"/>
    <w:rsid w:val="00D10C19"/>
    <w:rsid w:val="00D1328F"/>
    <w:rsid w:val="00D167C2"/>
    <w:rsid w:val="00D17AB6"/>
    <w:rsid w:val="00D21880"/>
    <w:rsid w:val="00D255A7"/>
    <w:rsid w:val="00D26014"/>
    <w:rsid w:val="00D27359"/>
    <w:rsid w:val="00D33077"/>
    <w:rsid w:val="00D33790"/>
    <w:rsid w:val="00D33BC3"/>
    <w:rsid w:val="00D373B0"/>
    <w:rsid w:val="00D42D5F"/>
    <w:rsid w:val="00D44786"/>
    <w:rsid w:val="00D45272"/>
    <w:rsid w:val="00D505B2"/>
    <w:rsid w:val="00D51DDF"/>
    <w:rsid w:val="00D546EC"/>
    <w:rsid w:val="00D558F9"/>
    <w:rsid w:val="00D5757F"/>
    <w:rsid w:val="00D6059F"/>
    <w:rsid w:val="00D607F2"/>
    <w:rsid w:val="00D61420"/>
    <w:rsid w:val="00D625FE"/>
    <w:rsid w:val="00D64BAD"/>
    <w:rsid w:val="00D71D75"/>
    <w:rsid w:val="00D74C10"/>
    <w:rsid w:val="00D75481"/>
    <w:rsid w:val="00D757C5"/>
    <w:rsid w:val="00D804E8"/>
    <w:rsid w:val="00D8162A"/>
    <w:rsid w:val="00D864CE"/>
    <w:rsid w:val="00D87001"/>
    <w:rsid w:val="00D873F8"/>
    <w:rsid w:val="00D878F6"/>
    <w:rsid w:val="00D879FD"/>
    <w:rsid w:val="00D920DD"/>
    <w:rsid w:val="00D94375"/>
    <w:rsid w:val="00D94C2A"/>
    <w:rsid w:val="00D94FA9"/>
    <w:rsid w:val="00D9530B"/>
    <w:rsid w:val="00D97970"/>
    <w:rsid w:val="00DA0BB7"/>
    <w:rsid w:val="00DA0C0A"/>
    <w:rsid w:val="00DA319B"/>
    <w:rsid w:val="00DA4757"/>
    <w:rsid w:val="00DA4DE4"/>
    <w:rsid w:val="00DA67F9"/>
    <w:rsid w:val="00DA72E5"/>
    <w:rsid w:val="00DB07E5"/>
    <w:rsid w:val="00DB0C80"/>
    <w:rsid w:val="00DB0D6E"/>
    <w:rsid w:val="00DB125F"/>
    <w:rsid w:val="00DB200D"/>
    <w:rsid w:val="00DB30BF"/>
    <w:rsid w:val="00DB5DE2"/>
    <w:rsid w:val="00DC333D"/>
    <w:rsid w:val="00DC5129"/>
    <w:rsid w:val="00DC6B3F"/>
    <w:rsid w:val="00DD4795"/>
    <w:rsid w:val="00DD558F"/>
    <w:rsid w:val="00DD70B0"/>
    <w:rsid w:val="00DD79E6"/>
    <w:rsid w:val="00DE26DE"/>
    <w:rsid w:val="00DE46A7"/>
    <w:rsid w:val="00DE5259"/>
    <w:rsid w:val="00DE68BE"/>
    <w:rsid w:val="00DF128C"/>
    <w:rsid w:val="00DF388B"/>
    <w:rsid w:val="00DF5C5A"/>
    <w:rsid w:val="00DF5EE0"/>
    <w:rsid w:val="00E01551"/>
    <w:rsid w:val="00E017E2"/>
    <w:rsid w:val="00E02801"/>
    <w:rsid w:val="00E02B92"/>
    <w:rsid w:val="00E0421F"/>
    <w:rsid w:val="00E043E7"/>
    <w:rsid w:val="00E04E3C"/>
    <w:rsid w:val="00E13511"/>
    <w:rsid w:val="00E13537"/>
    <w:rsid w:val="00E15156"/>
    <w:rsid w:val="00E17A3A"/>
    <w:rsid w:val="00E228DC"/>
    <w:rsid w:val="00E25D4D"/>
    <w:rsid w:val="00E260EB"/>
    <w:rsid w:val="00E273C3"/>
    <w:rsid w:val="00E30F46"/>
    <w:rsid w:val="00E36ED3"/>
    <w:rsid w:val="00E400B9"/>
    <w:rsid w:val="00E41536"/>
    <w:rsid w:val="00E42A28"/>
    <w:rsid w:val="00E42B5C"/>
    <w:rsid w:val="00E42EAA"/>
    <w:rsid w:val="00E4466C"/>
    <w:rsid w:val="00E4557E"/>
    <w:rsid w:val="00E474C7"/>
    <w:rsid w:val="00E51729"/>
    <w:rsid w:val="00E54575"/>
    <w:rsid w:val="00E55A65"/>
    <w:rsid w:val="00E55B21"/>
    <w:rsid w:val="00E57223"/>
    <w:rsid w:val="00E6028C"/>
    <w:rsid w:val="00E60568"/>
    <w:rsid w:val="00E6144C"/>
    <w:rsid w:val="00E648D5"/>
    <w:rsid w:val="00E64EE6"/>
    <w:rsid w:val="00E67D1E"/>
    <w:rsid w:val="00E70293"/>
    <w:rsid w:val="00E70D5A"/>
    <w:rsid w:val="00E7334F"/>
    <w:rsid w:val="00E74245"/>
    <w:rsid w:val="00E743FF"/>
    <w:rsid w:val="00E7591E"/>
    <w:rsid w:val="00E77A1E"/>
    <w:rsid w:val="00E80D96"/>
    <w:rsid w:val="00E84B94"/>
    <w:rsid w:val="00E85224"/>
    <w:rsid w:val="00E929D1"/>
    <w:rsid w:val="00E92B1C"/>
    <w:rsid w:val="00E92CDE"/>
    <w:rsid w:val="00E92E59"/>
    <w:rsid w:val="00E931F8"/>
    <w:rsid w:val="00E93A80"/>
    <w:rsid w:val="00EA4C7B"/>
    <w:rsid w:val="00EB2D60"/>
    <w:rsid w:val="00EB2F24"/>
    <w:rsid w:val="00EB6094"/>
    <w:rsid w:val="00EB68A6"/>
    <w:rsid w:val="00EC19E9"/>
    <w:rsid w:val="00EC2409"/>
    <w:rsid w:val="00EC458A"/>
    <w:rsid w:val="00EC65A0"/>
    <w:rsid w:val="00EC6811"/>
    <w:rsid w:val="00EC7EF7"/>
    <w:rsid w:val="00ED06EB"/>
    <w:rsid w:val="00ED38A9"/>
    <w:rsid w:val="00ED5C4B"/>
    <w:rsid w:val="00ED7DE7"/>
    <w:rsid w:val="00EE1720"/>
    <w:rsid w:val="00EE1A70"/>
    <w:rsid w:val="00EE301E"/>
    <w:rsid w:val="00EF038F"/>
    <w:rsid w:val="00EF1009"/>
    <w:rsid w:val="00EF2BDB"/>
    <w:rsid w:val="00EF3545"/>
    <w:rsid w:val="00EF4512"/>
    <w:rsid w:val="00EF6C60"/>
    <w:rsid w:val="00EF71F2"/>
    <w:rsid w:val="00F0277E"/>
    <w:rsid w:val="00F03C44"/>
    <w:rsid w:val="00F04997"/>
    <w:rsid w:val="00F06B04"/>
    <w:rsid w:val="00F10532"/>
    <w:rsid w:val="00F111E3"/>
    <w:rsid w:val="00F177E0"/>
    <w:rsid w:val="00F20092"/>
    <w:rsid w:val="00F20ECA"/>
    <w:rsid w:val="00F21734"/>
    <w:rsid w:val="00F22534"/>
    <w:rsid w:val="00F2255E"/>
    <w:rsid w:val="00F22C86"/>
    <w:rsid w:val="00F2348C"/>
    <w:rsid w:val="00F33419"/>
    <w:rsid w:val="00F40874"/>
    <w:rsid w:val="00F411BD"/>
    <w:rsid w:val="00F4237E"/>
    <w:rsid w:val="00F435D6"/>
    <w:rsid w:val="00F44182"/>
    <w:rsid w:val="00F56815"/>
    <w:rsid w:val="00F57D9C"/>
    <w:rsid w:val="00F61A17"/>
    <w:rsid w:val="00F640F2"/>
    <w:rsid w:val="00F641C9"/>
    <w:rsid w:val="00F658B3"/>
    <w:rsid w:val="00F65E35"/>
    <w:rsid w:val="00F67B89"/>
    <w:rsid w:val="00F7187F"/>
    <w:rsid w:val="00F7468B"/>
    <w:rsid w:val="00F76995"/>
    <w:rsid w:val="00F8319D"/>
    <w:rsid w:val="00F84514"/>
    <w:rsid w:val="00F85F64"/>
    <w:rsid w:val="00F87546"/>
    <w:rsid w:val="00F90A6B"/>
    <w:rsid w:val="00F9220C"/>
    <w:rsid w:val="00F924B1"/>
    <w:rsid w:val="00F92E1F"/>
    <w:rsid w:val="00F93598"/>
    <w:rsid w:val="00F962D9"/>
    <w:rsid w:val="00F964AD"/>
    <w:rsid w:val="00F96767"/>
    <w:rsid w:val="00F973AC"/>
    <w:rsid w:val="00FA1DEE"/>
    <w:rsid w:val="00FA5778"/>
    <w:rsid w:val="00FA6CD4"/>
    <w:rsid w:val="00FA7520"/>
    <w:rsid w:val="00FB096E"/>
    <w:rsid w:val="00FB10EA"/>
    <w:rsid w:val="00FB2EE6"/>
    <w:rsid w:val="00FB3373"/>
    <w:rsid w:val="00FB72DB"/>
    <w:rsid w:val="00FC4B62"/>
    <w:rsid w:val="00FC542A"/>
    <w:rsid w:val="00FD1188"/>
    <w:rsid w:val="00FD511C"/>
    <w:rsid w:val="00FE1F41"/>
    <w:rsid w:val="00FE28C4"/>
    <w:rsid w:val="00FE6283"/>
    <w:rsid w:val="00FF0869"/>
    <w:rsid w:val="00FF2458"/>
    <w:rsid w:val="00FF32CE"/>
    <w:rsid w:val="00FF3C9B"/>
    <w:rsid w:val="00FF4068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D43E"/>
  <w15:docId w15:val="{C3932BBB-DB1C-4D80-BD39-DB458E12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82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CA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7223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6143C1"/>
    <w:rPr>
      <w:i/>
      <w:iCs/>
    </w:rPr>
  </w:style>
  <w:style w:type="character" w:customStyle="1" w:styleId="apple-converted-space">
    <w:name w:val="apple-converted-space"/>
    <w:basedOn w:val="Fuentedeprrafopredeter"/>
    <w:rsid w:val="006143C1"/>
  </w:style>
  <w:style w:type="character" w:customStyle="1" w:styleId="Ttulo1Car">
    <w:name w:val="Título 1 Car"/>
    <w:link w:val="Ttulo1"/>
    <w:uiPriority w:val="9"/>
    <w:rsid w:val="00CA0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ario">
    <w:name w:val="annotation reference"/>
    <w:uiPriority w:val="99"/>
    <w:semiHidden/>
    <w:unhideWhenUsed/>
    <w:rsid w:val="00737E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E4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37E4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E4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37E4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37E4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25D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72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26A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726A"/>
    <w:rPr>
      <w:vertAlign w:val="superscript"/>
    </w:rPr>
  </w:style>
  <w:style w:type="character" w:styleId="Hipervnculo">
    <w:name w:val="Hyperlink"/>
    <w:uiPriority w:val="99"/>
    <w:unhideWhenUsed/>
    <w:rsid w:val="0067296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D6494"/>
    <w:rPr>
      <w:i/>
      <w:iCs/>
    </w:rPr>
  </w:style>
  <w:style w:type="paragraph" w:customStyle="1" w:styleId="Bibliografa1">
    <w:name w:val="Bibliografía1"/>
    <w:basedOn w:val="Normal"/>
    <w:rsid w:val="00114DD1"/>
    <w:pPr>
      <w:keepLines/>
      <w:spacing w:after="0" w:line="240" w:lineRule="auto"/>
      <w:ind w:left="720" w:hanging="720"/>
    </w:pPr>
    <w:rPr>
      <w:rFonts w:ascii="Times" w:eastAsia="Times New Roman" w:hAnsi="Times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603B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90445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4451"/>
    <w:rPr>
      <w:rFonts w:ascii="Times New Roman" w:eastAsia="Times New Roman" w:hAnsi="Times New Roman"/>
      <w:lang w:val="es-ES" w:eastAsia="es-ES"/>
    </w:rPr>
  </w:style>
  <w:style w:type="character" w:customStyle="1" w:styleId="A4">
    <w:name w:val="A4"/>
    <w:uiPriority w:val="99"/>
    <w:rsid w:val="00FC542A"/>
    <w:rPr>
      <w:rFonts w:cs="FrutigerNextLT Bold"/>
      <w:color w:val="000000"/>
      <w:sz w:val="32"/>
      <w:szCs w:val="32"/>
    </w:rPr>
  </w:style>
  <w:style w:type="character" w:customStyle="1" w:styleId="A0">
    <w:name w:val="A0"/>
    <w:uiPriority w:val="99"/>
    <w:rsid w:val="00FC542A"/>
    <w:rPr>
      <w:rFonts w:cs="FrutigerNextLT Regular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457B6"/>
    <w:pPr>
      <w:spacing w:line="361" w:lineRule="atLeast"/>
    </w:pPr>
    <w:rPr>
      <w:rFonts w:ascii="Palatino Linotype" w:hAnsi="Palatino Linotype" w:cs="Times New Roman"/>
      <w:color w:val="auto"/>
      <w:lang w:val="es-AR" w:eastAsia="es-AR"/>
    </w:rPr>
  </w:style>
  <w:style w:type="character" w:customStyle="1" w:styleId="fontstyle01">
    <w:name w:val="fontstyle01"/>
    <w:basedOn w:val="Fuentedeprrafopredeter"/>
    <w:rsid w:val="0057573F"/>
    <w:rPr>
      <w:rFonts w:ascii="Palatino Linotype" w:hAnsi="Palatino Linotyp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57573F"/>
    <w:rPr>
      <w:rFonts w:ascii="Palatino Linotype" w:hAnsi="Palatino Linotype" w:hint="default"/>
      <w:b/>
      <w:bCs/>
      <w:i w:val="0"/>
      <w:iCs w:val="0"/>
      <w:color w:val="000000"/>
      <w:sz w:val="24"/>
      <w:szCs w:val="24"/>
    </w:rPr>
  </w:style>
  <w:style w:type="character" w:customStyle="1" w:styleId="serialtitle">
    <w:name w:val="serial_title"/>
    <w:basedOn w:val="Fuentedeprrafopredeter"/>
    <w:rsid w:val="00AC2B6E"/>
  </w:style>
  <w:style w:type="character" w:customStyle="1" w:styleId="volumeissue">
    <w:name w:val="volume_issue"/>
    <w:basedOn w:val="Fuentedeprrafopredeter"/>
    <w:rsid w:val="00AC2B6E"/>
  </w:style>
  <w:style w:type="character" w:customStyle="1" w:styleId="pagerange">
    <w:name w:val="page_range"/>
    <w:basedOn w:val="Fuentedeprrafopredeter"/>
    <w:rsid w:val="00AC2B6E"/>
  </w:style>
  <w:style w:type="character" w:customStyle="1" w:styleId="fontstyle31">
    <w:name w:val="fontstyle31"/>
    <w:basedOn w:val="Fuentedeprrafopredeter"/>
    <w:rsid w:val="006645B9"/>
    <w:rPr>
      <w:rFonts w:ascii="AdvOT3c2d9f11+20" w:hAnsi="AdvOT3c2d9f11+20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4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1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2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0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7/S09597743150001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chester.ac.uk/realiti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CF89-B4C5-4FC4-A6A2-999B0531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3813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Natalia Carden</cp:lastModifiedBy>
  <cp:revision>28</cp:revision>
  <cp:lastPrinted>2023-12-04T17:42:00Z</cp:lastPrinted>
  <dcterms:created xsi:type="dcterms:W3CDTF">2024-08-21T21:21:00Z</dcterms:created>
  <dcterms:modified xsi:type="dcterms:W3CDTF">2024-09-03T16:23:00Z</dcterms:modified>
</cp:coreProperties>
</file>